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F996" w14:textId="77777777" w:rsidR="006F6810" w:rsidRDefault="00000000">
      <w:pPr>
        <w:pStyle w:val="Corpo"/>
        <w:jc w:val="center"/>
        <w:rPr>
          <w:b/>
          <w:bCs/>
          <w:sz w:val="24"/>
          <w:szCs w:val="24"/>
        </w:rPr>
      </w:pPr>
      <w:r>
        <w:rPr>
          <w:b/>
          <w:bCs/>
          <w:sz w:val="24"/>
          <w:szCs w:val="24"/>
        </w:rPr>
        <w:t>CADERNO DE ENCARGOS E COMPROMISSOS PARA REALIZAÇÃ</w:t>
      </w:r>
      <w:r>
        <w:rPr>
          <w:b/>
          <w:bCs/>
          <w:sz w:val="24"/>
          <w:szCs w:val="24"/>
          <w:lang w:val="es-ES_tradnl"/>
        </w:rPr>
        <w:t xml:space="preserve">O DE EVENTOS DE </w:t>
      </w:r>
      <w:r>
        <w:rPr>
          <w:b/>
          <w:bCs/>
          <w:sz w:val="24"/>
          <w:szCs w:val="24"/>
        </w:rPr>
        <w:t>ÁGUAS ABERTAS</w:t>
      </w:r>
    </w:p>
    <w:p w14:paraId="4C5ABC98" w14:textId="24CD6139" w:rsidR="006F6810" w:rsidRDefault="00000000">
      <w:pPr>
        <w:pStyle w:val="Corpo"/>
        <w:jc w:val="center"/>
        <w:rPr>
          <w:b/>
          <w:bCs/>
          <w:sz w:val="24"/>
          <w:szCs w:val="24"/>
        </w:rPr>
      </w:pPr>
      <w:r>
        <w:rPr>
          <w:b/>
          <w:bCs/>
          <w:sz w:val="24"/>
          <w:szCs w:val="24"/>
          <w:lang w:val="pt-PT"/>
        </w:rPr>
        <w:t xml:space="preserve">CIRCUITO BRASILEIRO DE </w:t>
      </w:r>
      <w:r>
        <w:rPr>
          <w:b/>
          <w:bCs/>
          <w:sz w:val="24"/>
          <w:szCs w:val="24"/>
        </w:rPr>
        <w:t>ÁGUAS ABERTAS 202</w:t>
      </w:r>
      <w:r w:rsidR="0016473A">
        <w:rPr>
          <w:b/>
          <w:bCs/>
          <w:sz w:val="24"/>
          <w:szCs w:val="24"/>
          <w:lang w:val="pt-PT"/>
        </w:rPr>
        <w:t>5</w:t>
      </w:r>
    </w:p>
    <w:p w14:paraId="5001E989" w14:textId="77777777" w:rsidR="006F6810" w:rsidRDefault="006F6810">
      <w:pPr>
        <w:pStyle w:val="Corpo"/>
        <w:jc w:val="center"/>
        <w:rPr>
          <w:b/>
          <w:bCs/>
        </w:rPr>
      </w:pPr>
    </w:p>
    <w:p w14:paraId="74691032" w14:textId="77777777" w:rsidR="006F6810" w:rsidRDefault="006F6810">
      <w:pPr>
        <w:pStyle w:val="Corpo"/>
        <w:jc w:val="both"/>
      </w:pPr>
    </w:p>
    <w:p w14:paraId="7D9F4FC9" w14:textId="77777777" w:rsidR="006F6810" w:rsidRDefault="00000000">
      <w:pPr>
        <w:pStyle w:val="Corpo"/>
        <w:jc w:val="both"/>
      </w:pPr>
      <w:r>
        <w:rPr>
          <w:lang w:val="pt-PT"/>
        </w:rPr>
        <w:t xml:space="preserve">Este documento tem por objetivo estabelecer os compromissos e relacionamento a serem firmados entre as Federações Estaduais filiadas </w:t>
      </w:r>
      <w:r>
        <w:t xml:space="preserve">à </w:t>
      </w:r>
      <w:r>
        <w:rPr>
          <w:lang w:val="pt-PT"/>
        </w:rPr>
        <w:t xml:space="preserve">Confederação Brasileira de Desportos </w:t>
      </w:r>
      <w:proofErr w:type="spellStart"/>
      <w:r>
        <w:rPr>
          <w:lang w:val="pt-PT"/>
        </w:rPr>
        <w:t>Aqu</w:t>
      </w:r>
      <w:proofErr w:type="spellEnd"/>
      <w:r>
        <w:t>á</w:t>
      </w:r>
      <w:r>
        <w:rPr>
          <w:lang w:val="pt-PT"/>
        </w:rPr>
        <w:t xml:space="preserve">ticos (CBDA), Associações Estaduais de Masters de Natação filiadas </w:t>
      </w:r>
      <w:r>
        <w:t xml:space="preserve">à </w:t>
      </w:r>
      <w:r>
        <w:rPr>
          <w:lang w:val="pt-PT"/>
        </w:rPr>
        <w:t xml:space="preserve">ABMN e/ou Entidades Particulares de promoção de eventos esportivos </w:t>
      </w:r>
      <w:r>
        <w:rPr>
          <w:b/>
          <w:bCs/>
          <w:lang w:val="pt-PT"/>
        </w:rPr>
        <w:t xml:space="preserve">com comprovada </w:t>
      </w:r>
      <w:proofErr w:type="spellStart"/>
      <w:r>
        <w:rPr>
          <w:b/>
          <w:bCs/>
          <w:lang w:val="pt-PT"/>
        </w:rPr>
        <w:t>experi</w:t>
      </w:r>
      <w:proofErr w:type="spellEnd"/>
      <w:r>
        <w:rPr>
          <w:b/>
          <w:bCs/>
        </w:rPr>
        <w:t>ê</w:t>
      </w:r>
      <w:proofErr w:type="spellStart"/>
      <w:r>
        <w:rPr>
          <w:b/>
          <w:bCs/>
          <w:lang w:val="pt-PT"/>
        </w:rPr>
        <w:t>ncia</w:t>
      </w:r>
      <w:proofErr w:type="spellEnd"/>
      <w:r>
        <w:rPr>
          <w:b/>
          <w:bCs/>
          <w:lang w:val="pt-PT"/>
        </w:rPr>
        <w:t xml:space="preserve"> em eventos de </w:t>
      </w:r>
      <w:r>
        <w:rPr>
          <w:b/>
          <w:bCs/>
        </w:rPr>
        <w:t>Á</w:t>
      </w:r>
      <w:proofErr w:type="spellStart"/>
      <w:r>
        <w:rPr>
          <w:b/>
          <w:bCs/>
          <w:lang w:val="pt-PT"/>
        </w:rPr>
        <w:t>guas</w:t>
      </w:r>
      <w:proofErr w:type="spellEnd"/>
      <w:r>
        <w:rPr>
          <w:b/>
          <w:bCs/>
          <w:lang w:val="pt-PT"/>
        </w:rPr>
        <w:t xml:space="preserve"> Abertas</w:t>
      </w:r>
      <w:r>
        <w:t>.</w:t>
      </w:r>
    </w:p>
    <w:p w14:paraId="63C4DB5C" w14:textId="77777777" w:rsidR="006F6810" w:rsidRDefault="00000000">
      <w:pPr>
        <w:pStyle w:val="Corpo"/>
        <w:jc w:val="both"/>
      </w:pPr>
      <w:r>
        <w:rPr>
          <w:lang w:val="pt-PT"/>
        </w:rPr>
        <w:t xml:space="preserve"> A Associação Brasileira de Masters de </w:t>
      </w:r>
      <w:proofErr w:type="spellStart"/>
      <w:r>
        <w:rPr>
          <w:lang w:val="pt-PT"/>
        </w:rPr>
        <w:t>Nataçã</w:t>
      </w:r>
      <w:proofErr w:type="spellEnd"/>
      <w:r>
        <w:t xml:space="preserve">o – </w:t>
      </w:r>
      <w:r>
        <w:rPr>
          <w:lang w:val="pt-PT"/>
        </w:rPr>
        <w:t xml:space="preserve">ABMN, </w:t>
      </w:r>
      <w:proofErr w:type="spellStart"/>
      <w:r>
        <w:rPr>
          <w:lang w:val="pt-PT"/>
        </w:rPr>
        <w:t>ap</w:t>
      </w:r>
      <w:r>
        <w:rPr>
          <w:lang w:val="es-ES_tradnl"/>
        </w:rPr>
        <w:t>ó</w:t>
      </w:r>
      <w:proofErr w:type="spellEnd"/>
      <w:r>
        <w:rPr>
          <w:lang w:val="pt-PT"/>
        </w:rPr>
        <w:t xml:space="preserve">s o recebimento desse documento devidamente preenchido e firmado pelo Presidente ou representante da Entidade ou Empresa, </w:t>
      </w:r>
      <w:proofErr w:type="spellStart"/>
      <w:r>
        <w:rPr>
          <w:lang w:val="pt-PT"/>
        </w:rPr>
        <w:t>far</w:t>
      </w:r>
      <w:proofErr w:type="spellEnd"/>
      <w:r>
        <w:t xml:space="preserve">á </w:t>
      </w:r>
      <w:r>
        <w:rPr>
          <w:lang w:val="pt-PT"/>
        </w:rPr>
        <w:t xml:space="preserve">a escolha dos eventos que farão parte do CIRCUITO BRASILEIRO DE </w:t>
      </w:r>
      <w:r>
        <w:t>Á</w:t>
      </w:r>
      <w:r>
        <w:rPr>
          <w:lang w:val="pt-PT"/>
        </w:rPr>
        <w:t>GUAS ABERTAS para o ano de 2024</w:t>
      </w:r>
      <w:r>
        <w:t>.</w:t>
      </w:r>
    </w:p>
    <w:p w14:paraId="122056AE" w14:textId="77777777" w:rsidR="006F6810" w:rsidRDefault="00000000">
      <w:pPr>
        <w:pStyle w:val="Corpo"/>
        <w:jc w:val="both"/>
      </w:pPr>
      <w:r>
        <w:rPr>
          <w:lang w:val="pt-PT"/>
        </w:rPr>
        <w:t>Depois de recebida as propostas para a participação nesse Circuito, a ABMN ir</w:t>
      </w:r>
      <w:r>
        <w:t xml:space="preserve">á </w:t>
      </w:r>
      <w:r>
        <w:rPr>
          <w:lang w:val="pt-PT"/>
        </w:rPr>
        <w:t xml:space="preserve">divulgar o </w:t>
      </w:r>
      <w:proofErr w:type="spellStart"/>
      <w:r>
        <w:rPr>
          <w:lang w:val="pt-PT"/>
        </w:rPr>
        <w:t>Calend</w:t>
      </w:r>
      <w:proofErr w:type="spellEnd"/>
      <w:r>
        <w:t>á</w:t>
      </w:r>
      <w:r>
        <w:rPr>
          <w:lang w:val="pt-PT"/>
        </w:rPr>
        <w:t xml:space="preserve">rio Nacional com as etapas que farão parte do Circuito Brasileiro de </w:t>
      </w:r>
      <w:r>
        <w:t>Á</w:t>
      </w:r>
      <w:proofErr w:type="spellStart"/>
      <w:r>
        <w:rPr>
          <w:lang w:val="pt-PT"/>
        </w:rPr>
        <w:t>guas</w:t>
      </w:r>
      <w:proofErr w:type="spellEnd"/>
      <w:r>
        <w:rPr>
          <w:lang w:val="pt-PT"/>
        </w:rPr>
        <w:t xml:space="preserve"> Abertas no site www.abmn.org.br.</w:t>
      </w:r>
    </w:p>
    <w:p w14:paraId="7DAA0728" w14:textId="2216CA7B" w:rsidR="006F6810" w:rsidRDefault="00000000">
      <w:pPr>
        <w:pStyle w:val="Corpo"/>
        <w:jc w:val="both"/>
        <w:rPr>
          <w:b/>
          <w:bCs/>
          <w:sz w:val="24"/>
          <w:szCs w:val="24"/>
        </w:rPr>
      </w:pPr>
      <w:r>
        <w:rPr>
          <w:b/>
          <w:bCs/>
          <w:sz w:val="24"/>
          <w:szCs w:val="24"/>
        </w:rPr>
        <w:t xml:space="preserve">A ABMN </w:t>
      </w:r>
      <w:proofErr w:type="spellStart"/>
      <w:r>
        <w:rPr>
          <w:b/>
          <w:bCs/>
          <w:sz w:val="24"/>
          <w:szCs w:val="24"/>
        </w:rPr>
        <w:t>fará</w:t>
      </w:r>
      <w:proofErr w:type="spellEnd"/>
      <w:r>
        <w:rPr>
          <w:b/>
          <w:bCs/>
          <w:sz w:val="24"/>
          <w:szCs w:val="24"/>
        </w:rPr>
        <w:t xml:space="preserve"> </w:t>
      </w:r>
      <w:r>
        <w:rPr>
          <w:b/>
          <w:bCs/>
          <w:sz w:val="24"/>
          <w:szCs w:val="24"/>
          <w:lang w:val="pt-PT"/>
        </w:rPr>
        <w:t>a divulgação nacional dos eventos que venham fazer parte desse Circuito, e em contrapartida dever</w:t>
      </w:r>
      <w:r>
        <w:rPr>
          <w:b/>
          <w:bCs/>
          <w:sz w:val="24"/>
          <w:szCs w:val="24"/>
        </w:rPr>
        <w:t xml:space="preserve">á </w:t>
      </w:r>
      <w:r>
        <w:rPr>
          <w:b/>
          <w:bCs/>
          <w:sz w:val="24"/>
          <w:szCs w:val="24"/>
          <w:lang w:val="pt-PT"/>
        </w:rPr>
        <w:t>receber de cada entidade o resultado final de cada etapa, destacando o nome, idade, CPF e a classificação final de cada nadador com os tempos obtidos em cada prova das diferentes dist</w:t>
      </w:r>
      <w:r w:rsidR="0016473A">
        <w:rPr>
          <w:b/>
          <w:bCs/>
          <w:sz w:val="24"/>
          <w:szCs w:val="24"/>
          <w:lang w:val="pt-PT"/>
        </w:rPr>
        <w:t>â</w:t>
      </w:r>
      <w:r>
        <w:rPr>
          <w:b/>
          <w:bCs/>
          <w:sz w:val="24"/>
          <w:szCs w:val="24"/>
          <w:lang w:val="pt-PT"/>
        </w:rPr>
        <w:t>ncias disputadas. Caso seja uma Associação ou Federação, que se utilizem do sistema da ABMN, estarão liberados da apresentação do relatório citado no início desse parágrafo.</w:t>
      </w:r>
    </w:p>
    <w:p w14:paraId="7EE18157" w14:textId="77777777" w:rsidR="006F6810" w:rsidRDefault="00000000">
      <w:pPr>
        <w:pStyle w:val="Corpo"/>
        <w:jc w:val="both"/>
      </w:pPr>
      <w:r>
        <w:t>N</w:t>
      </w:r>
      <w:r>
        <w:rPr>
          <w:lang w:val="pt-PT"/>
        </w:rPr>
        <w:t>ã</w:t>
      </w:r>
      <w:r>
        <w:rPr>
          <w:lang w:val="es-ES_tradnl"/>
        </w:rPr>
        <w:t>o caber</w:t>
      </w:r>
      <w:r>
        <w:t xml:space="preserve">á </w:t>
      </w:r>
      <w:r>
        <w:rPr>
          <w:lang w:val="pt-PT"/>
        </w:rPr>
        <w:t xml:space="preserve">a ABMN qualquer retorno financeiro por parte de entidade organizadora de cada evento, para participar da premiação individual ao final de todas as etapas do </w:t>
      </w:r>
      <w:proofErr w:type="spellStart"/>
      <w:r>
        <w:rPr>
          <w:lang w:val="pt-PT"/>
        </w:rPr>
        <w:t>calend</w:t>
      </w:r>
      <w:proofErr w:type="spellEnd"/>
      <w:r>
        <w:t>á</w:t>
      </w:r>
      <w:r>
        <w:rPr>
          <w:lang w:val="pt-PT"/>
        </w:rPr>
        <w:t xml:space="preserve">rio anual, a </w:t>
      </w:r>
      <w:r>
        <w:t>ú</w:t>
      </w:r>
      <w:r>
        <w:rPr>
          <w:lang w:val="pt-PT"/>
        </w:rPr>
        <w:t xml:space="preserve">nica </w:t>
      </w:r>
      <w:proofErr w:type="spellStart"/>
      <w:r>
        <w:rPr>
          <w:lang w:val="pt-PT"/>
        </w:rPr>
        <w:t>exig</w:t>
      </w:r>
      <w:proofErr w:type="spellEnd"/>
      <w:r>
        <w:t>ê</w:t>
      </w:r>
      <w:proofErr w:type="spellStart"/>
      <w:r>
        <w:rPr>
          <w:lang w:val="pt-PT"/>
        </w:rPr>
        <w:t>ncia</w:t>
      </w:r>
      <w:proofErr w:type="spellEnd"/>
      <w:r>
        <w:rPr>
          <w:lang w:val="pt-PT"/>
        </w:rPr>
        <w:t xml:space="preserve"> para cada nadador ser</w:t>
      </w:r>
      <w:r>
        <w:t xml:space="preserve">á </w:t>
      </w:r>
      <w:r>
        <w:rPr>
          <w:lang w:val="pt-PT"/>
        </w:rPr>
        <w:t xml:space="preserve">que seja associado da ABMN. </w:t>
      </w:r>
    </w:p>
    <w:p w14:paraId="2C2BD188" w14:textId="54A3FFD9" w:rsidR="006F6810" w:rsidRDefault="00000000">
      <w:pPr>
        <w:pStyle w:val="Corpo"/>
        <w:jc w:val="both"/>
      </w:pPr>
      <w:r>
        <w:rPr>
          <w:lang w:val="pt-PT"/>
        </w:rPr>
        <w:t>A ABMN por não participar diretamente da organização de cada evento não ter</w:t>
      </w:r>
      <w:r>
        <w:t xml:space="preserve">á </w:t>
      </w:r>
      <w:r>
        <w:rPr>
          <w:lang w:val="pt-PT"/>
        </w:rPr>
        <w:t xml:space="preserve">responsabilidade por qualquer ato </w:t>
      </w:r>
      <w:r w:rsidR="0016473A">
        <w:rPr>
          <w:lang w:val="pt-PT"/>
        </w:rPr>
        <w:t>ou</w:t>
      </w:r>
      <w:r>
        <w:rPr>
          <w:lang w:val="pt-PT"/>
        </w:rPr>
        <w:t xml:space="preserve"> </w:t>
      </w:r>
      <w:proofErr w:type="spellStart"/>
      <w:r>
        <w:rPr>
          <w:lang w:val="pt-PT"/>
        </w:rPr>
        <w:t>ocorr</w:t>
      </w:r>
      <w:proofErr w:type="spellEnd"/>
      <w:r>
        <w:t>ê</w:t>
      </w:r>
      <w:proofErr w:type="spellStart"/>
      <w:r>
        <w:rPr>
          <w:lang w:val="pt-PT"/>
        </w:rPr>
        <w:t>ncia</w:t>
      </w:r>
      <w:proofErr w:type="spellEnd"/>
      <w:r>
        <w:rPr>
          <w:lang w:val="pt-PT"/>
        </w:rPr>
        <w:t xml:space="preserve"> verificada durante a realização do evento.</w:t>
      </w:r>
    </w:p>
    <w:p w14:paraId="281209AD" w14:textId="77777777" w:rsidR="006F6810" w:rsidRDefault="00000000">
      <w:pPr>
        <w:pStyle w:val="Corpo"/>
        <w:jc w:val="both"/>
      </w:pPr>
      <w:r>
        <w:rPr>
          <w:lang w:val="pt-PT"/>
        </w:rPr>
        <w:t xml:space="preserve">Para definição e aprovação das sedes dos eventos, os </w:t>
      </w:r>
      <w:proofErr w:type="spellStart"/>
      <w:r>
        <w:rPr>
          <w:lang w:val="pt-PT"/>
        </w:rPr>
        <w:t>crit</w:t>
      </w:r>
      <w:proofErr w:type="spellEnd"/>
      <w:r>
        <w:rPr>
          <w:lang w:val="fr-FR"/>
        </w:rPr>
        <w:t>é</w:t>
      </w:r>
      <w:r>
        <w:rPr>
          <w:lang w:val="pt-PT"/>
        </w:rPr>
        <w:t>rios abaixo serão julgados quanto a sua viabilidade t</w:t>
      </w:r>
      <w:r>
        <w:rPr>
          <w:lang w:val="fr-FR"/>
        </w:rPr>
        <w:t>é</w:t>
      </w:r>
      <w:proofErr w:type="spellStart"/>
      <w:r>
        <w:rPr>
          <w:lang w:val="pt-PT"/>
        </w:rPr>
        <w:t>cnica</w:t>
      </w:r>
      <w:proofErr w:type="spellEnd"/>
      <w:r>
        <w:rPr>
          <w:lang w:val="pt-PT"/>
        </w:rPr>
        <w:t xml:space="preserve"> e de </w:t>
      </w:r>
      <w:proofErr w:type="spellStart"/>
      <w:r>
        <w:rPr>
          <w:lang w:val="pt-PT"/>
        </w:rPr>
        <w:t>seguran</w:t>
      </w:r>
      <w:proofErr w:type="spellEnd"/>
      <w:r>
        <w:t>ç</w:t>
      </w:r>
      <w:r>
        <w:rPr>
          <w:lang w:val="it-IT"/>
        </w:rPr>
        <w:t>a.</w:t>
      </w:r>
    </w:p>
    <w:p w14:paraId="5709FF53" w14:textId="77777777" w:rsidR="006F6810" w:rsidRDefault="006F6810">
      <w:pPr>
        <w:pStyle w:val="Corpo"/>
        <w:jc w:val="both"/>
        <w:rPr>
          <w:color w:val="FF0000"/>
          <w:u w:color="FF0000"/>
        </w:rPr>
      </w:pPr>
    </w:p>
    <w:p w14:paraId="3594E5F3" w14:textId="77777777" w:rsidR="006F6810" w:rsidRDefault="006F6810">
      <w:pPr>
        <w:pStyle w:val="Corpo"/>
        <w:jc w:val="center"/>
        <w:rPr>
          <w:b/>
          <w:bCs/>
          <w:color w:val="FF0000"/>
          <w:u w:color="FF0000"/>
        </w:rPr>
      </w:pPr>
    </w:p>
    <w:p w14:paraId="2C466A1A" w14:textId="77777777" w:rsidR="006F6810" w:rsidRDefault="00000000">
      <w:pPr>
        <w:pStyle w:val="Corpo"/>
        <w:jc w:val="center"/>
        <w:rPr>
          <w:b/>
          <w:bCs/>
        </w:rPr>
      </w:pPr>
      <w:r>
        <w:rPr>
          <w:b/>
          <w:bCs/>
        </w:rPr>
        <w:t>PROVIDÊ</w:t>
      </w:r>
      <w:r>
        <w:rPr>
          <w:b/>
          <w:bCs/>
          <w:lang w:val="es-ES_tradnl"/>
        </w:rPr>
        <w:t>NCIAS PARA A HABILITA</w:t>
      </w:r>
      <w:r>
        <w:rPr>
          <w:b/>
          <w:bCs/>
        </w:rPr>
        <w:t>ÇÃO E CONFIRMAÇÃO DAS SEDES</w:t>
      </w:r>
    </w:p>
    <w:p w14:paraId="24614495" w14:textId="77777777" w:rsidR="006F6810" w:rsidRDefault="006F6810">
      <w:pPr>
        <w:pStyle w:val="Corpo"/>
        <w:jc w:val="center"/>
        <w:rPr>
          <w:b/>
          <w:bCs/>
        </w:rPr>
      </w:pPr>
    </w:p>
    <w:p w14:paraId="4290D980" w14:textId="77777777" w:rsidR="006F6810" w:rsidRDefault="00000000">
      <w:pPr>
        <w:pStyle w:val="Corpo"/>
        <w:jc w:val="both"/>
      </w:pPr>
      <w:r>
        <w:rPr>
          <w:lang w:val="pt-PT"/>
        </w:rPr>
        <w:t xml:space="preserve">A entidade sede do evento que quiser ser </w:t>
      </w:r>
      <w:proofErr w:type="spellStart"/>
      <w:r>
        <w:rPr>
          <w:lang w:val="pt-PT"/>
        </w:rPr>
        <w:t>inclu</w:t>
      </w:r>
      <w:proofErr w:type="spellEnd"/>
      <w:r>
        <w:t>í</w:t>
      </w:r>
      <w:r>
        <w:rPr>
          <w:lang w:val="pt-PT"/>
        </w:rPr>
        <w:t xml:space="preserve">da no Circuito Brasileiro Master de </w:t>
      </w:r>
      <w:r>
        <w:t>Á</w:t>
      </w:r>
      <w:proofErr w:type="spellStart"/>
      <w:r>
        <w:rPr>
          <w:lang w:val="pt-PT"/>
        </w:rPr>
        <w:t>guas</w:t>
      </w:r>
      <w:proofErr w:type="spellEnd"/>
      <w:r>
        <w:rPr>
          <w:lang w:val="pt-PT"/>
        </w:rPr>
        <w:t xml:space="preserve"> Abertas 2023, da ABMN, dever</w:t>
      </w:r>
      <w:r>
        <w:t xml:space="preserve">á </w:t>
      </w:r>
      <w:r>
        <w:rPr>
          <w:lang w:val="pt-PT"/>
        </w:rPr>
        <w:t xml:space="preserve">habilitar-se para a realização do evento </w:t>
      </w:r>
      <w:proofErr w:type="spellStart"/>
      <w:r>
        <w:rPr>
          <w:lang w:val="pt-PT"/>
        </w:rPr>
        <w:t>atrav</w:t>
      </w:r>
      <w:proofErr w:type="spellEnd"/>
      <w:r>
        <w:rPr>
          <w:lang w:val="fr-FR"/>
        </w:rPr>
        <w:t>é</w:t>
      </w:r>
      <w:r>
        <w:rPr>
          <w:lang w:val="pt-PT"/>
        </w:rPr>
        <w:t>s da devolução deste documento, preenchido e assinado pelo seu representante legal, afirmando que aceita as condições aqui propostas.</w:t>
      </w:r>
    </w:p>
    <w:p w14:paraId="49F4E761" w14:textId="77777777" w:rsidR="006F6810" w:rsidRDefault="00000000">
      <w:pPr>
        <w:pStyle w:val="Corpo"/>
        <w:jc w:val="both"/>
        <w:rPr>
          <w:strike/>
        </w:rPr>
      </w:pPr>
      <w:r>
        <w:rPr>
          <w:lang w:val="pt-PT"/>
        </w:rPr>
        <w:t xml:space="preserve">A confirmação da realização do evento </w:t>
      </w:r>
      <w:r>
        <w:rPr>
          <w:lang w:val="fr-FR"/>
        </w:rPr>
        <w:t xml:space="preserve">é </w:t>
      </w:r>
      <w:r>
        <w:rPr>
          <w:lang w:val="pt-PT"/>
        </w:rPr>
        <w:t xml:space="preserve">homologada na Reunião </w:t>
      </w:r>
      <w:proofErr w:type="spellStart"/>
      <w:r>
        <w:rPr>
          <w:lang w:val="pt-PT"/>
        </w:rPr>
        <w:t>Ordin</w:t>
      </w:r>
      <w:proofErr w:type="spellEnd"/>
      <w:r>
        <w:t>á</w:t>
      </w:r>
      <w:r>
        <w:rPr>
          <w:lang w:val="pt-PT"/>
        </w:rPr>
        <w:t>ria da COORDENA</w:t>
      </w:r>
      <w:r>
        <w:t>ÇÃ</w:t>
      </w:r>
      <w:r>
        <w:rPr>
          <w:lang w:val="es-ES_tradnl"/>
        </w:rPr>
        <w:t xml:space="preserve">O DE </w:t>
      </w:r>
      <w:r>
        <w:t>Á</w:t>
      </w:r>
      <w:r>
        <w:rPr>
          <w:lang w:val="pt-PT"/>
        </w:rPr>
        <w:t xml:space="preserve">GUAS ABERTAS DA ABMN a ser realizada anualmente em data a ser estipulada previamente </w:t>
      </w:r>
      <w:proofErr w:type="spellStart"/>
      <w:r>
        <w:rPr>
          <w:lang w:val="pt-PT"/>
        </w:rPr>
        <w:t>atrav</w:t>
      </w:r>
      <w:proofErr w:type="spellEnd"/>
      <w:r>
        <w:rPr>
          <w:lang w:val="fr-FR"/>
        </w:rPr>
        <w:t>é</w:t>
      </w:r>
      <w:r>
        <w:rPr>
          <w:lang w:val="es-ES_tradnl"/>
        </w:rPr>
        <w:t xml:space="preserve">s de </w:t>
      </w:r>
      <w:proofErr w:type="spellStart"/>
      <w:r>
        <w:rPr>
          <w:lang w:val="es-ES_tradnl"/>
        </w:rPr>
        <w:t>convocatória</w:t>
      </w:r>
      <w:proofErr w:type="spellEnd"/>
      <w:r>
        <w:rPr>
          <w:lang w:val="es-ES_tradnl"/>
        </w:rPr>
        <w:t xml:space="preserve"> </w:t>
      </w:r>
      <w:proofErr w:type="spellStart"/>
      <w:r>
        <w:rPr>
          <w:lang w:val="es-ES_tradnl"/>
        </w:rPr>
        <w:t>espec</w:t>
      </w:r>
      <w:proofErr w:type="spellEnd"/>
      <w:r>
        <w:t>í</w:t>
      </w:r>
      <w:r>
        <w:rPr>
          <w:lang w:val="it-IT"/>
        </w:rPr>
        <w:t xml:space="preserve">fica.  </w:t>
      </w:r>
    </w:p>
    <w:p w14:paraId="535D52F2" w14:textId="77777777" w:rsidR="006F6810" w:rsidRDefault="00000000">
      <w:pPr>
        <w:pStyle w:val="Corpo"/>
        <w:jc w:val="both"/>
      </w:pPr>
      <w:proofErr w:type="spellStart"/>
      <w:r>
        <w:rPr>
          <w:lang w:val="pt-PT"/>
        </w:rPr>
        <w:t>Excepcionalmente</w:t>
      </w:r>
      <w:proofErr w:type="spellEnd"/>
      <w:r>
        <w:rPr>
          <w:lang w:val="pt-PT"/>
        </w:rPr>
        <w:t xml:space="preserve"> em casos fortuitos a escolha da sede poder</w:t>
      </w:r>
      <w:r>
        <w:t xml:space="preserve">á </w:t>
      </w:r>
      <w:r>
        <w:rPr>
          <w:lang w:val="pt-PT"/>
        </w:rPr>
        <w:t>ser deliberada em reunião da Diretoria e Conselho Fiscal da ABMN.</w:t>
      </w:r>
    </w:p>
    <w:p w14:paraId="3E43FE88" w14:textId="77777777" w:rsidR="006F6810" w:rsidRDefault="00000000">
      <w:pPr>
        <w:pStyle w:val="Corpo"/>
        <w:jc w:val="both"/>
      </w:pPr>
      <w:r>
        <w:rPr>
          <w:lang w:val="es-ES_tradnl"/>
        </w:rPr>
        <w:t>A habilita</w:t>
      </w:r>
      <w:proofErr w:type="spellStart"/>
      <w:r>
        <w:rPr>
          <w:lang w:val="pt-PT"/>
        </w:rPr>
        <w:t>ção</w:t>
      </w:r>
      <w:proofErr w:type="spellEnd"/>
      <w:r>
        <w:rPr>
          <w:lang w:val="pt-PT"/>
        </w:rPr>
        <w:t xml:space="preserve"> definitiva para a realização do evento ser</w:t>
      </w:r>
      <w:r>
        <w:t xml:space="preserve">á </w:t>
      </w:r>
      <w:r>
        <w:rPr>
          <w:lang w:val="pt-PT"/>
        </w:rPr>
        <w:t>dada pelo representante da ABMN que ir</w:t>
      </w:r>
      <w:r>
        <w:t xml:space="preserve">á </w:t>
      </w:r>
      <w:r>
        <w:rPr>
          <w:lang w:val="pt-PT"/>
        </w:rPr>
        <w:t xml:space="preserve">fiscalizar a </w:t>
      </w:r>
      <w:proofErr w:type="spellStart"/>
      <w:r>
        <w:t>área</w:t>
      </w:r>
      <w:proofErr w:type="spellEnd"/>
      <w:r>
        <w:t xml:space="preserve"> de </w:t>
      </w:r>
      <w:proofErr w:type="spellStart"/>
      <w:r>
        <w:t>realiza</w:t>
      </w:r>
      <w:r>
        <w:rPr>
          <w:lang w:val="pt-PT"/>
        </w:rPr>
        <w:t>ção</w:t>
      </w:r>
      <w:proofErr w:type="spellEnd"/>
      <w:r>
        <w:rPr>
          <w:lang w:val="pt-PT"/>
        </w:rPr>
        <w:t xml:space="preserve"> do evento </w:t>
      </w:r>
      <w:proofErr w:type="gramStart"/>
      <w:r>
        <w:rPr>
          <w:lang w:val="pt-PT"/>
        </w:rPr>
        <w:t>e</w:t>
      </w:r>
      <w:proofErr w:type="gramEnd"/>
      <w:r>
        <w:rPr>
          <w:lang w:val="pt-PT"/>
        </w:rPr>
        <w:t xml:space="preserve"> os procedimentos preliminares a cargo do </w:t>
      </w:r>
      <w:proofErr w:type="spellStart"/>
      <w:r>
        <w:rPr>
          <w:lang w:val="pt-PT"/>
        </w:rPr>
        <w:t>comit</w:t>
      </w:r>
      <w:proofErr w:type="spellEnd"/>
      <w:r>
        <w:t xml:space="preserve">ê </w:t>
      </w:r>
      <w:r>
        <w:rPr>
          <w:lang w:val="pt-PT"/>
        </w:rPr>
        <w:t xml:space="preserve">organizador local, com uma </w:t>
      </w:r>
      <w:proofErr w:type="spellStart"/>
      <w:r>
        <w:rPr>
          <w:lang w:val="pt-PT"/>
        </w:rPr>
        <w:t>anteced</w:t>
      </w:r>
      <w:proofErr w:type="spellEnd"/>
      <w:r>
        <w:t>ê</w:t>
      </w:r>
      <w:proofErr w:type="spellStart"/>
      <w:r>
        <w:rPr>
          <w:lang w:val="pt-PT"/>
        </w:rPr>
        <w:t>ncia</w:t>
      </w:r>
      <w:proofErr w:type="spellEnd"/>
      <w:r>
        <w:rPr>
          <w:lang w:val="pt-PT"/>
        </w:rPr>
        <w:t xml:space="preserve"> de 120 (Cento e Vinte) dias da data de realização do evento. A ABMN poder</w:t>
      </w:r>
      <w:r>
        <w:t xml:space="preserve">á </w:t>
      </w:r>
      <w:r>
        <w:rPr>
          <w:lang w:val="pt-PT"/>
        </w:rPr>
        <w:t>designar um representante t</w:t>
      </w:r>
      <w:r>
        <w:rPr>
          <w:lang w:val="fr-FR"/>
        </w:rPr>
        <w:t>é</w:t>
      </w:r>
      <w:r>
        <w:rPr>
          <w:lang w:val="pt-PT"/>
        </w:rPr>
        <w:t>cnico para realizar a vistoria.</w:t>
      </w:r>
    </w:p>
    <w:p w14:paraId="51888178" w14:textId="77777777" w:rsidR="006F6810" w:rsidRDefault="006F6810">
      <w:pPr>
        <w:pStyle w:val="Corpo"/>
        <w:jc w:val="both"/>
        <w:rPr>
          <w:b/>
          <w:bCs/>
          <w:color w:val="FF0000"/>
          <w:u w:color="FF0000"/>
        </w:rPr>
      </w:pPr>
    </w:p>
    <w:p w14:paraId="7CDBBF2B" w14:textId="77777777" w:rsidR="006F6810" w:rsidRDefault="006F6810">
      <w:pPr>
        <w:pStyle w:val="Corpo"/>
        <w:rPr>
          <w:b/>
          <w:bCs/>
          <w:color w:val="FF0000"/>
          <w:u w:color="FF0000"/>
        </w:rPr>
      </w:pPr>
    </w:p>
    <w:p w14:paraId="1541C803" w14:textId="77777777" w:rsidR="006F6810" w:rsidRDefault="006F6810">
      <w:pPr>
        <w:pStyle w:val="Corpo"/>
        <w:rPr>
          <w:b/>
          <w:bCs/>
          <w:color w:val="FF0000"/>
          <w:u w:color="FF0000"/>
        </w:rPr>
      </w:pPr>
    </w:p>
    <w:p w14:paraId="17A2EA71" w14:textId="77777777" w:rsidR="006F6810" w:rsidRDefault="006F6810">
      <w:pPr>
        <w:pStyle w:val="Corpo"/>
        <w:rPr>
          <w:b/>
          <w:bCs/>
          <w:color w:val="FF0000"/>
          <w:u w:color="FF0000"/>
        </w:rPr>
      </w:pPr>
    </w:p>
    <w:p w14:paraId="6008B23D" w14:textId="77777777" w:rsidR="006F6810" w:rsidRDefault="006F6810">
      <w:pPr>
        <w:pStyle w:val="Corpo"/>
        <w:rPr>
          <w:b/>
          <w:bCs/>
          <w:color w:val="FF0000"/>
          <w:u w:color="FF0000"/>
        </w:rPr>
      </w:pPr>
    </w:p>
    <w:p w14:paraId="48AAA90C" w14:textId="77777777" w:rsidR="006F6810" w:rsidRDefault="006F6810">
      <w:pPr>
        <w:pStyle w:val="Corpo"/>
        <w:jc w:val="center"/>
        <w:rPr>
          <w:b/>
          <w:bCs/>
          <w:color w:val="FF0000"/>
          <w:u w:color="FF0000"/>
        </w:rPr>
      </w:pPr>
    </w:p>
    <w:p w14:paraId="562417DC" w14:textId="77777777" w:rsidR="006F6810" w:rsidRDefault="00000000">
      <w:pPr>
        <w:pStyle w:val="Corpo"/>
        <w:jc w:val="center"/>
        <w:rPr>
          <w:b/>
          <w:bCs/>
        </w:rPr>
      </w:pPr>
      <w:r>
        <w:rPr>
          <w:b/>
          <w:bCs/>
          <w:lang w:val="es-ES_tradnl"/>
        </w:rPr>
        <w:t>DADOS DO EVENTO</w:t>
      </w:r>
    </w:p>
    <w:p w14:paraId="41B43F58" w14:textId="77777777" w:rsidR="006F6810" w:rsidRDefault="006F6810">
      <w:pPr>
        <w:pStyle w:val="Corpo"/>
        <w:jc w:val="both"/>
      </w:pPr>
    </w:p>
    <w:p w14:paraId="3AEEE671" w14:textId="77777777" w:rsidR="006F6810" w:rsidRDefault="00000000">
      <w:pPr>
        <w:pStyle w:val="Corpo"/>
        <w:jc w:val="both"/>
      </w:pPr>
      <w:r>
        <w:rPr>
          <w:lang w:val="pt-PT"/>
        </w:rPr>
        <w:t>Nome do Evento:</w:t>
      </w:r>
    </w:p>
    <w:p w14:paraId="7A0B3DDC" w14:textId="77777777" w:rsidR="006F6810" w:rsidRDefault="006F6810">
      <w:pPr>
        <w:pStyle w:val="Corpo"/>
        <w:jc w:val="both"/>
      </w:pPr>
    </w:p>
    <w:p w14:paraId="1C5125B3" w14:textId="63DF4470" w:rsidR="006F6810" w:rsidRDefault="00000000">
      <w:pPr>
        <w:pStyle w:val="Corpo"/>
        <w:jc w:val="both"/>
      </w:pPr>
      <w:r>
        <w:rPr>
          <w:lang w:val="it-IT"/>
        </w:rPr>
        <w:t xml:space="preserve">Data do </w:t>
      </w:r>
      <w:proofErr w:type="gramStart"/>
      <w:r>
        <w:rPr>
          <w:lang w:val="it-IT"/>
        </w:rPr>
        <w:t xml:space="preserve">Evento:   </w:t>
      </w:r>
      <w:proofErr w:type="gramEnd"/>
      <w:r>
        <w:rPr>
          <w:lang w:val="it-IT"/>
        </w:rPr>
        <w:t xml:space="preserve"> /   / 202</w:t>
      </w:r>
      <w:r w:rsidR="0016473A">
        <w:rPr>
          <w:lang w:val="pt-PT"/>
        </w:rPr>
        <w:t>5</w:t>
      </w:r>
      <w:r>
        <w:t xml:space="preserve">     a   /   / 202</w:t>
      </w:r>
      <w:r w:rsidR="0016473A">
        <w:rPr>
          <w:lang w:val="pt-PT"/>
        </w:rPr>
        <w:t>5</w:t>
      </w:r>
    </w:p>
    <w:p w14:paraId="701FF268" w14:textId="77777777" w:rsidR="006F6810" w:rsidRDefault="006F6810">
      <w:pPr>
        <w:pStyle w:val="Corpo"/>
        <w:jc w:val="both"/>
      </w:pPr>
    </w:p>
    <w:p w14:paraId="14A36A55" w14:textId="77777777" w:rsidR="006F6810" w:rsidRDefault="00000000">
      <w:pPr>
        <w:pStyle w:val="Corpo"/>
        <w:jc w:val="both"/>
      </w:pPr>
      <w:r>
        <w:t>DADOS DO PROPONENTE</w:t>
      </w:r>
    </w:p>
    <w:p w14:paraId="5C32FD98" w14:textId="77777777" w:rsidR="006F6810" w:rsidRDefault="006F6810">
      <w:pPr>
        <w:pStyle w:val="Corpo"/>
        <w:jc w:val="both"/>
      </w:pPr>
    </w:p>
    <w:p w14:paraId="2B378B55" w14:textId="77777777" w:rsidR="006F6810" w:rsidRDefault="00000000">
      <w:pPr>
        <w:pStyle w:val="PargrafodaLista"/>
        <w:numPr>
          <w:ilvl w:val="0"/>
          <w:numId w:val="2"/>
        </w:numPr>
        <w:jc w:val="both"/>
      </w:pPr>
      <w:r>
        <w:t>Nome da Federação Estadual, Associação Estadual de Natação Master ou Empresa:</w:t>
      </w:r>
    </w:p>
    <w:p w14:paraId="0CE910ED" w14:textId="77777777" w:rsidR="006F6810" w:rsidRDefault="006F6810">
      <w:pPr>
        <w:pStyle w:val="Corpo"/>
        <w:jc w:val="both"/>
      </w:pPr>
    </w:p>
    <w:p w14:paraId="643B0DCA" w14:textId="77777777" w:rsidR="006F6810" w:rsidRDefault="006F6810">
      <w:pPr>
        <w:pStyle w:val="Corpo"/>
        <w:jc w:val="both"/>
      </w:pPr>
    </w:p>
    <w:p w14:paraId="488CF957" w14:textId="77777777" w:rsidR="006F6810" w:rsidRDefault="00000000">
      <w:pPr>
        <w:pStyle w:val="PargrafodaLista"/>
        <w:numPr>
          <w:ilvl w:val="0"/>
          <w:numId w:val="2"/>
        </w:numPr>
        <w:jc w:val="both"/>
      </w:pPr>
      <w:r>
        <w:t>Nome do local onde será realizado o evento:</w:t>
      </w:r>
    </w:p>
    <w:p w14:paraId="63465B37" w14:textId="77777777" w:rsidR="006F6810" w:rsidRDefault="006F6810">
      <w:pPr>
        <w:pStyle w:val="PargrafodaLista"/>
        <w:jc w:val="both"/>
      </w:pPr>
    </w:p>
    <w:p w14:paraId="1D263A4E" w14:textId="77777777" w:rsidR="006F6810" w:rsidRDefault="006F6810">
      <w:pPr>
        <w:pStyle w:val="PargrafodaLista"/>
        <w:jc w:val="both"/>
      </w:pPr>
    </w:p>
    <w:p w14:paraId="5E977656" w14:textId="77777777" w:rsidR="006F6810" w:rsidRDefault="006F6810">
      <w:pPr>
        <w:pStyle w:val="Corpo"/>
        <w:jc w:val="both"/>
      </w:pPr>
    </w:p>
    <w:p w14:paraId="73A39D54" w14:textId="77777777" w:rsidR="006F6810" w:rsidRDefault="00000000">
      <w:pPr>
        <w:pStyle w:val="PargrafodaLista"/>
        <w:numPr>
          <w:ilvl w:val="0"/>
          <w:numId w:val="2"/>
        </w:numPr>
        <w:jc w:val="both"/>
      </w:pPr>
      <w:r>
        <w:t>Endereço do local e referência:</w:t>
      </w:r>
    </w:p>
    <w:p w14:paraId="66D7826B" w14:textId="77777777" w:rsidR="006F6810" w:rsidRDefault="006F6810">
      <w:pPr>
        <w:pStyle w:val="PargrafodaLista"/>
        <w:jc w:val="both"/>
      </w:pPr>
    </w:p>
    <w:p w14:paraId="74B33A14" w14:textId="77777777" w:rsidR="006F6810" w:rsidRDefault="006F6810">
      <w:pPr>
        <w:pStyle w:val="PargrafodaLista"/>
        <w:jc w:val="both"/>
      </w:pPr>
    </w:p>
    <w:p w14:paraId="1AC81119" w14:textId="77777777" w:rsidR="006F6810" w:rsidRDefault="006F6810">
      <w:pPr>
        <w:pStyle w:val="Corpo"/>
        <w:jc w:val="both"/>
      </w:pPr>
    </w:p>
    <w:p w14:paraId="08449AEA" w14:textId="77777777" w:rsidR="006F6810" w:rsidRDefault="00000000">
      <w:pPr>
        <w:pStyle w:val="PargrafodaLista"/>
        <w:numPr>
          <w:ilvl w:val="0"/>
          <w:numId w:val="2"/>
        </w:numPr>
        <w:jc w:val="both"/>
      </w:pPr>
      <w:r>
        <w:t>Cargo e nome do representante:</w:t>
      </w:r>
    </w:p>
    <w:p w14:paraId="4AF7CAA4" w14:textId="77777777" w:rsidR="006F6810" w:rsidRDefault="006F6810">
      <w:pPr>
        <w:pStyle w:val="Corpo"/>
        <w:ind w:left="360"/>
        <w:jc w:val="both"/>
      </w:pPr>
    </w:p>
    <w:p w14:paraId="1F25C1EF" w14:textId="77777777" w:rsidR="006F6810" w:rsidRDefault="006F6810">
      <w:pPr>
        <w:pStyle w:val="Corpo"/>
        <w:ind w:left="360"/>
        <w:jc w:val="both"/>
      </w:pPr>
    </w:p>
    <w:p w14:paraId="068DA4D3" w14:textId="77777777" w:rsidR="006F6810" w:rsidRDefault="006F6810">
      <w:pPr>
        <w:pStyle w:val="Corpo"/>
        <w:ind w:left="360"/>
        <w:jc w:val="both"/>
      </w:pPr>
    </w:p>
    <w:p w14:paraId="02F8F292" w14:textId="77777777" w:rsidR="006F6810" w:rsidRDefault="006F6810">
      <w:pPr>
        <w:pStyle w:val="Corpo"/>
        <w:ind w:left="360"/>
        <w:jc w:val="both"/>
      </w:pPr>
    </w:p>
    <w:p w14:paraId="237E7C32" w14:textId="77777777" w:rsidR="006F6810" w:rsidRDefault="006F6810">
      <w:pPr>
        <w:pStyle w:val="Corpo"/>
        <w:ind w:left="360"/>
        <w:jc w:val="both"/>
      </w:pPr>
    </w:p>
    <w:p w14:paraId="466F43A3" w14:textId="77777777" w:rsidR="006F6810" w:rsidRDefault="006F6810">
      <w:pPr>
        <w:pStyle w:val="Corpo"/>
        <w:ind w:left="360"/>
        <w:jc w:val="both"/>
      </w:pPr>
    </w:p>
    <w:p w14:paraId="35829AE8" w14:textId="77777777" w:rsidR="006F6810" w:rsidRDefault="006F6810">
      <w:pPr>
        <w:pStyle w:val="Corpo"/>
        <w:ind w:left="360"/>
        <w:jc w:val="both"/>
      </w:pPr>
    </w:p>
    <w:p w14:paraId="6E7D9630" w14:textId="77777777" w:rsidR="006F6810" w:rsidRDefault="006F6810">
      <w:pPr>
        <w:pStyle w:val="Corpo"/>
        <w:ind w:left="360"/>
        <w:jc w:val="both"/>
      </w:pPr>
    </w:p>
    <w:p w14:paraId="62F79C75" w14:textId="77777777" w:rsidR="006F6810" w:rsidRDefault="006F6810">
      <w:pPr>
        <w:pStyle w:val="Corpo"/>
        <w:ind w:left="360"/>
        <w:jc w:val="both"/>
      </w:pPr>
    </w:p>
    <w:p w14:paraId="503A196F" w14:textId="77777777" w:rsidR="006F6810" w:rsidRDefault="006F6810">
      <w:pPr>
        <w:pStyle w:val="Corpo"/>
        <w:ind w:left="360"/>
        <w:jc w:val="both"/>
      </w:pPr>
    </w:p>
    <w:p w14:paraId="5FEE8480" w14:textId="77777777" w:rsidR="006F6810" w:rsidRDefault="006F6810">
      <w:pPr>
        <w:pStyle w:val="Corpo"/>
        <w:ind w:left="360"/>
        <w:jc w:val="both"/>
      </w:pPr>
    </w:p>
    <w:p w14:paraId="5C5DFFC9" w14:textId="77777777" w:rsidR="006F6810" w:rsidRDefault="006F6810">
      <w:pPr>
        <w:pStyle w:val="Corpo"/>
        <w:ind w:left="360"/>
        <w:jc w:val="both"/>
      </w:pPr>
    </w:p>
    <w:p w14:paraId="1D2AA155" w14:textId="77777777" w:rsidR="006F6810" w:rsidRDefault="006F6810">
      <w:pPr>
        <w:pStyle w:val="Corpo"/>
        <w:ind w:left="360"/>
        <w:jc w:val="both"/>
      </w:pPr>
    </w:p>
    <w:p w14:paraId="077BEF28" w14:textId="77777777" w:rsidR="006F6810" w:rsidRDefault="006F6810">
      <w:pPr>
        <w:pStyle w:val="Corpo"/>
        <w:jc w:val="both"/>
      </w:pPr>
    </w:p>
    <w:p w14:paraId="38928AA1" w14:textId="77777777" w:rsidR="006F6810" w:rsidRDefault="00000000">
      <w:pPr>
        <w:pStyle w:val="Corpo"/>
        <w:jc w:val="center"/>
        <w:rPr>
          <w:b/>
          <w:bCs/>
        </w:rPr>
      </w:pPr>
      <w:r>
        <w:rPr>
          <w:b/>
          <w:bCs/>
          <w:lang w:val="es-ES_tradnl"/>
        </w:rPr>
        <w:t>REQUISITOS DE HOMOLOGA</w:t>
      </w:r>
      <w:r>
        <w:rPr>
          <w:b/>
          <w:bCs/>
        </w:rPr>
        <w:t>ÇÃ</w:t>
      </w:r>
      <w:r>
        <w:rPr>
          <w:b/>
          <w:bCs/>
          <w:lang w:val="es-ES_tradnl"/>
        </w:rPr>
        <w:t>O DE SEDES</w:t>
      </w:r>
    </w:p>
    <w:p w14:paraId="68DD05B2" w14:textId="77777777" w:rsidR="006F6810" w:rsidRDefault="006F6810">
      <w:pPr>
        <w:pStyle w:val="Corpo"/>
        <w:jc w:val="both"/>
        <w:rPr>
          <w:b/>
          <w:bCs/>
        </w:rPr>
      </w:pPr>
    </w:p>
    <w:p w14:paraId="02307B3F" w14:textId="77777777" w:rsidR="006F6810" w:rsidRDefault="006F6810">
      <w:pPr>
        <w:pStyle w:val="Corpo"/>
        <w:jc w:val="both"/>
        <w:rPr>
          <w:b/>
          <w:bCs/>
        </w:rPr>
      </w:pPr>
    </w:p>
    <w:p w14:paraId="18F4E3D9" w14:textId="77777777" w:rsidR="006F6810" w:rsidRDefault="00000000">
      <w:pPr>
        <w:pStyle w:val="Corpo"/>
        <w:jc w:val="both"/>
        <w:rPr>
          <w:b/>
          <w:bCs/>
        </w:rPr>
      </w:pPr>
      <w:r>
        <w:rPr>
          <w:b/>
          <w:bCs/>
        </w:rPr>
        <w:t>1. INSTALAÇÕ</w:t>
      </w:r>
      <w:r w:rsidRPr="00A11DE9">
        <w:rPr>
          <w:b/>
          <w:bCs/>
          <w:lang w:val="pt-BR"/>
        </w:rPr>
        <w:t>ES E EQUIPAMENTOS NECESS</w:t>
      </w:r>
      <w:r>
        <w:rPr>
          <w:b/>
          <w:bCs/>
        </w:rPr>
        <w:t>Á</w:t>
      </w:r>
      <w:r>
        <w:rPr>
          <w:b/>
          <w:bCs/>
          <w:lang w:val="it-IT"/>
        </w:rPr>
        <w:t>RIOS PARA COMPETI</w:t>
      </w:r>
      <w:r>
        <w:rPr>
          <w:b/>
          <w:bCs/>
        </w:rPr>
        <w:t>ÇÕ</w:t>
      </w:r>
      <w:r>
        <w:rPr>
          <w:b/>
          <w:bCs/>
          <w:lang w:val="pt-PT"/>
        </w:rPr>
        <w:t>ES</w:t>
      </w:r>
    </w:p>
    <w:p w14:paraId="05D5CC03" w14:textId="77777777" w:rsidR="006F6810" w:rsidRDefault="006F6810">
      <w:pPr>
        <w:pStyle w:val="Corpo"/>
        <w:jc w:val="both"/>
      </w:pPr>
    </w:p>
    <w:p w14:paraId="760040D7" w14:textId="77777777" w:rsidR="006F6810" w:rsidRDefault="00000000">
      <w:pPr>
        <w:pStyle w:val="Corpo"/>
        <w:jc w:val="both"/>
      </w:pPr>
      <w:r>
        <w:rPr>
          <w:lang w:val="pt-PT"/>
        </w:rPr>
        <w:t>Os custos decorrentes da utilização desses requisitos serão da Entidade organizadora, e farão parte dos itens de julgamento para a escolha da sede do evento quando houver mais de um candidato para sediar o mesmo.</w:t>
      </w:r>
    </w:p>
    <w:p w14:paraId="02C46954" w14:textId="77777777" w:rsidR="006F6810" w:rsidRDefault="006F6810">
      <w:pPr>
        <w:pStyle w:val="Corpo"/>
        <w:jc w:val="both"/>
      </w:pPr>
    </w:p>
    <w:p w14:paraId="44095A50" w14:textId="77777777" w:rsidR="006F6810" w:rsidRDefault="00000000">
      <w:pPr>
        <w:pStyle w:val="Corpo"/>
        <w:jc w:val="both"/>
        <w:rPr>
          <w:b/>
          <w:bCs/>
        </w:rPr>
      </w:pPr>
      <w:r>
        <w:rPr>
          <w:b/>
          <w:bCs/>
          <w:lang w:val="pt-PT"/>
        </w:rPr>
        <w:t>Infraestrutura operacional do Local</w:t>
      </w:r>
    </w:p>
    <w:p w14:paraId="35DA7BA4" w14:textId="77777777" w:rsidR="006F6810" w:rsidRDefault="00000000">
      <w:pPr>
        <w:pStyle w:val="Corpo"/>
        <w:jc w:val="both"/>
      </w:pPr>
      <w:r>
        <w:rPr>
          <w:lang w:val="pt-PT"/>
        </w:rPr>
        <w:t>Nos itens abaixo, deve ser dada uma descrição detalhada item por item e servir</w:t>
      </w:r>
      <w:r>
        <w:t xml:space="preserve">á </w:t>
      </w:r>
      <w:r>
        <w:rPr>
          <w:lang w:val="pt-PT"/>
        </w:rPr>
        <w:t>como vantagem para a escolha da sede. Os dispostos nos Itens 2 e 3, sã</w:t>
      </w:r>
      <w:r>
        <w:rPr>
          <w:lang w:val="it-IT"/>
        </w:rPr>
        <w:t xml:space="preserve">o </w:t>
      </w:r>
      <w:proofErr w:type="spellStart"/>
      <w:r>
        <w:rPr>
          <w:lang w:val="it-IT"/>
        </w:rPr>
        <w:t>condi</w:t>
      </w:r>
      <w:r>
        <w:rPr>
          <w:lang w:val="pt-PT"/>
        </w:rPr>
        <w:t>ções</w:t>
      </w:r>
      <w:proofErr w:type="spellEnd"/>
      <w:r>
        <w:rPr>
          <w:lang w:val="pt-PT"/>
        </w:rPr>
        <w:t xml:space="preserve"> </w:t>
      </w:r>
      <w:proofErr w:type="spellStart"/>
      <w:r>
        <w:rPr>
          <w:lang w:val="pt-PT"/>
        </w:rPr>
        <w:t>obrigat</w:t>
      </w:r>
      <w:r>
        <w:rPr>
          <w:lang w:val="es-ES_tradnl"/>
        </w:rPr>
        <w:t>ó</w:t>
      </w:r>
      <w:proofErr w:type="spellEnd"/>
      <w:r>
        <w:rPr>
          <w:lang w:val="pt-PT"/>
        </w:rPr>
        <w:t>rias m</w:t>
      </w:r>
      <w:r>
        <w:t>í</w:t>
      </w:r>
      <w:r>
        <w:rPr>
          <w:lang w:val="pt-PT"/>
        </w:rPr>
        <w:t>nimas exigidas, no entanto, no item 2, a variação depender</w:t>
      </w:r>
      <w:r>
        <w:t xml:space="preserve">á </w:t>
      </w:r>
      <w:r>
        <w:rPr>
          <w:lang w:val="pt-PT"/>
        </w:rPr>
        <w:t>do n</w:t>
      </w:r>
      <w:r>
        <w:t>ú</w:t>
      </w:r>
      <w:r>
        <w:rPr>
          <w:lang w:val="pt-PT"/>
        </w:rPr>
        <w:t xml:space="preserve">mero de inscritos conforme Regras Oficiais de Maratona </w:t>
      </w:r>
      <w:proofErr w:type="spellStart"/>
      <w:r>
        <w:rPr>
          <w:lang w:val="pt-PT"/>
        </w:rPr>
        <w:t>Aqu</w:t>
      </w:r>
      <w:proofErr w:type="spellEnd"/>
      <w:r>
        <w:t>á</w:t>
      </w:r>
      <w:proofErr w:type="spellStart"/>
      <w:r>
        <w:rPr>
          <w:lang w:val="it-IT"/>
        </w:rPr>
        <w:t>tica</w:t>
      </w:r>
      <w:proofErr w:type="spellEnd"/>
      <w:r>
        <w:rPr>
          <w:lang w:val="it-IT"/>
        </w:rPr>
        <w:t xml:space="preserve"> </w:t>
      </w:r>
      <w:r>
        <w:t xml:space="preserve">– </w:t>
      </w:r>
      <w:r>
        <w:rPr>
          <w:lang w:val="pt-PT"/>
        </w:rPr>
        <w:t>FINA, anexa a este Caderno de Encargos.</w:t>
      </w:r>
    </w:p>
    <w:p w14:paraId="19C6257C" w14:textId="77777777" w:rsidR="006F6810" w:rsidRDefault="00000000">
      <w:pPr>
        <w:pStyle w:val="Corpo"/>
        <w:jc w:val="both"/>
      </w:pPr>
      <w:r>
        <w:rPr>
          <w:lang w:val="pt-PT"/>
        </w:rPr>
        <w:t xml:space="preserve">Os itens abaixo, serão </w:t>
      </w:r>
      <w:proofErr w:type="spellStart"/>
      <w:r>
        <w:rPr>
          <w:lang w:val="pt-PT"/>
        </w:rPr>
        <w:t>discricion</w:t>
      </w:r>
      <w:proofErr w:type="spellEnd"/>
      <w:r>
        <w:t>á</w:t>
      </w:r>
      <w:r>
        <w:rPr>
          <w:lang w:val="pt-PT"/>
        </w:rPr>
        <w:t xml:space="preserve">rios e </w:t>
      </w:r>
      <w:proofErr w:type="spellStart"/>
      <w:r>
        <w:rPr>
          <w:lang w:val="pt-PT"/>
        </w:rPr>
        <w:t>serã</w:t>
      </w:r>
      <w:proofErr w:type="spellEnd"/>
      <w:r>
        <w:rPr>
          <w:lang w:val="es-ES_tradnl"/>
        </w:rPr>
        <w:t xml:space="preserve">o de extrema </w:t>
      </w:r>
      <w:proofErr w:type="spellStart"/>
      <w:r>
        <w:rPr>
          <w:lang w:val="es-ES_tradnl"/>
        </w:rPr>
        <w:t>import</w:t>
      </w:r>
      <w:proofErr w:type="spellEnd"/>
      <w:r>
        <w:t>â</w:t>
      </w:r>
      <w:proofErr w:type="spellStart"/>
      <w:r>
        <w:rPr>
          <w:lang w:val="pt-PT"/>
        </w:rPr>
        <w:t>ncia</w:t>
      </w:r>
      <w:proofErr w:type="spellEnd"/>
      <w:r>
        <w:rPr>
          <w:lang w:val="pt-PT"/>
        </w:rPr>
        <w:t xml:space="preserve"> para a definição das sedes, portanto deve-se ser bem objetivo e tentar descrever os mesmos com o m</w:t>
      </w:r>
      <w:r>
        <w:t>á</w:t>
      </w:r>
      <w:proofErr w:type="spellStart"/>
      <w:r>
        <w:rPr>
          <w:lang w:val="pt-PT"/>
        </w:rPr>
        <w:t>ximo</w:t>
      </w:r>
      <w:proofErr w:type="spellEnd"/>
      <w:r>
        <w:rPr>
          <w:lang w:val="pt-PT"/>
        </w:rPr>
        <w:t xml:space="preserve"> de detalhes.</w:t>
      </w:r>
    </w:p>
    <w:p w14:paraId="6198D6E5" w14:textId="77777777" w:rsidR="006F6810" w:rsidRDefault="00000000">
      <w:pPr>
        <w:pStyle w:val="PargrafodaLista"/>
        <w:numPr>
          <w:ilvl w:val="0"/>
          <w:numId w:val="4"/>
        </w:numPr>
        <w:spacing w:after="0"/>
        <w:jc w:val="both"/>
      </w:pPr>
      <w:r>
        <w:t>Descrição sumária do local de realização das provas, descrevendo se existem correntes, corais, profundidade média, tipo de superfície nas margens (se lama, areia, pedregulhos, acesso e etc.), hospedagem próxima, estabelecimento próximo (bares, restaurantes e etc.). Se com correnteza, informar o movimento de maré previsto para o dia da competição;</w:t>
      </w:r>
    </w:p>
    <w:p w14:paraId="3F78E8A8" w14:textId="77777777" w:rsidR="006F6810" w:rsidRDefault="00000000">
      <w:pPr>
        <w:pStyle w:val="PargrafodaLista"/>
        <w:numPr>
          <w:ilvl w:val="0"/>
          <w:numId w:val="4"/>
        </w:numPr>
        <w:spacing w:after="0"/>
        <w:jc w:val="both"/>
      </w:pPr>
      <w:r>
        <w:t>Descrição do local para o público;</w:t>
      </w:r>
    </w:p>
    <w:p w14:paraId="1C824A3A" w14:textId="77777777" w:rsidR="006F6810" w:rsidRDefault="00000000">
      <w:pPr>
        <w:pStyle w:val="PargrafodaLista"/>
        <w:numPr>
          <w:ilvl w:val="0"/>
          <w:numId w:val="4"/>
        </w:numPr>
        <w:spacing w:after="80"/>
        <w:jc w:val="both"/>
      </w:pPr>
      <w:r>
        <w:t>Descrever o tipo de equipamento para cronometragem (Incluir o pórtico com seus acessórios);</w:t>
      </w:r>
    </w:p>
    <w:p w14:paraId="4D665AB4" w14:textId="77777777" w:rsidR="006F6810" w:rsidRDefault="00000000">
      <w:pPr>
        <w:pStyle w:val="PargrafodaLista"/>
        <w:numPr>
          <w:ilvl w:val="0"/>
          <w:numId w:val="4"/>
        </w:numPr>
        <w:jc w:val="both"/>
      </w:pPr>
      <w:r>
        <w:t xml:space="preserve">Descrever que tipo de banheiro para público e nadadores, incluindo quantidades, com disponibilidade de banhos para os nadadores; </w:t>
      </w:r>
    </w:p>
    <w:p w14:paraId="6AB277BE" w14:textId="77777777" w:rsidR="006F6810" w:rsidRDefault="00000000">
      <w:pPr>
        <w:pStyle w:val="PargrafodaLista"/>
        <w:numPr>
          <w:ilvl w:val="0"/>
          <w:numId w:val="4"/>
        </w:numPr>
        <w:jc w:val="both"/>
      </w:pPr>
      <w:r>
        <w:t>Especificar os rádios a as quantidades;</w:t>
      </w:r>
    </w:p>
    <w:p w14:paraId="5BA89162" w14:textId="77777777" w:rsidR="006F6810" w:rsidRDefault="00000000">
      <w:pPr>
        <w:pStyle w:val="PargrafodaLista"/>
        <w:numPr>
          <w:ilvl w:val="0"/>
          <w:numId w:val="4"/>
        </w:numPr>
        <w:jc w:val="both"/>
      </w:pPr>
      <w:r>
        <w:t>Quantidade e tipo de boias de demarcação.</w:t>
      </w:r>
    </w:p>
    <w:p w14:paraId="6CDE42E0" w14:textId="77777777" w:rsidR="006F6810" w:rsidRDefault="00000000">
      <w:pPr>
        <w:pStyle w:val="PargrafodaLista"/>
        <w:numPr>
          <w:ilvl w:val="0"/>
          <w:numId w:val="4"/>
        </w:numPr>
        <w:jc w:val="both"/>
      </w:pPr>
      <w:r>
        <w:t>Descrever funil de chegada;</w:t>
      </w:r>
    </w:p>
    <w:p w14:paraId="25B88942" w14:textId="77777777" w:rsidR="006F6810" w:rsidRDefault="00000000">
      <w:pPr>
        <w:pStyle w:val="PargrafodaLista"/>
        <w:numPr>
          <w:ilvl w:val="0"/>
          <w:numId w:val="4"/>
        </w:numPr>
        <w:jc w:val="both"/>
      </w:pPr>
      <w:r>
        <w:t>Descrever local de concentração dos atletas;</w:t>
      </w:r>
    </w:p>
    <w:p w14:paraId="33766273" w14:textId="77777777" w:rsidR="006F6810" w:rsidRDefault="00000000">
      <w:pPr>
        <w:pStyle w:val="PargrafodaLista"/>
        <w:numPr>
          <w:ilvl w:val="0"/>
          <w:numId w:val="4"/>
        </w:numPr>
        <w:jc w:val="both"/>
      </w:pPr>
      <w:r>
        <w:t>Descrever apoio para a equipe de arbitragem (quantidade, meios de locomoção e etc.);</w:t>
      </w:r>
    </w:p>
    <w:p w14:paraId="5FAB9577" w14:textId="77777777" w:rsidR="006F6810" w:rsidRDefault="00000000">
      <w:pPr>
        <w:pStyle w:val="PargrafodaLista"/>
        <w:numPr>
          <w:ilvl w:val="0"/>
          <w:numId w:val="4"/>
        </w:numPr>
        <w:jc w:val="both"/>
      </w:pPr>
      <w:r>
        <w:t>N.º suficiente de equipamentos e materiais para os juízes (papeletas de chegada, de desclassificação, 20 cronômetros manuais aferidos e em perfeito funcionamento, canetas, clips e elásticos);</w:t>
      </w:r>
    </w:p>
    <w:p w14:paraId="5491DF34" w14:textId="77777777" w:rsidR="006F6810" w:rsidRDefault="00000000">
      <w:pPr>
        <w:pStyle w:val="PargrafodaLista"/>
        <w:numPr>
          <w:ilvl w:val="0"/>
          <w:numId w:val="4"/>
        </w:numPr>
        <w:jc w:val="both"/>
      </w:pPr>
      <w:r>
        <w:lastRenderedPageBreak/>
        <w:t xml:space="preserve">Descrever a acessibilidade à rede de </w:t>
      </w:r>
      <w:proofErr w:type="spellStart"/>
      <w:r>
        <w:t>Wi-fi</w:t>
      </w:r>
      <w:proofErr w:type="spellEnd"/>
      <w:r>
        <w:t>.</w:t>
      </w:r>
    </w:p>
    <w:p w14:paraId="7B2CBA15" w14:textId="77777777" w:rsidR="006F6810" w:rsidRDefault="00000000">
      <w:pPr>
        <w:pStyle w:val="PargrafodaLista"/>
        <w:numPr>
          <w:ilvl w:val="0"/>
          <w:numId w:val="4"/>
        </w:numPr>
        <w:jc w:val="both"/>
      </w:pPr>
      <w:r>
        <w:t>Descrever se haverá local para reuniões com, pelo menos, 30 lugares;</w:t>
      </w:r>
    </w:p>
    <w:p w14:paraId="7DEBC2EB" w14:textId="77777777" w:rsidR="006F6810" w:rsidRDefault="00000000">
      <w:pPr>
        <w:pStyle w:val="PargrafodaLista"/>
        <w:numPr>
          <w:ilvl w:val="0"/>
          <w:numId w:val="4"/>
        </w:numPr>
        <w:jc w:val="both"/>
      </w:pPr>
      <w:r>
        <w:t>Mesa de frutas para os atletas participantes em todas as etapas da competição;</w:t>
      </w:r>
    </w:p>
    <w:p w14:paraId="58A1A4FC" w14:textId="77777777" w:rsidR="006F6810" w:rsidRDefault="00000000">
      <w:pPr>
        <w:pStyle w:val="PargrafodaLista"/>
        <w:numPr>
          <w:ilvl w:val="0"/>
          <w:numId w:val="4"/>
        </w:numPr>
        <w:jc w:val="both"/>
      </w:pPr>
      <w:r>
        <w:t>Informar e descrever se haverá disponibilização de local para os atletas que queiram treinar antes da competição. (Pode ser piscina).</w:t>
      </w:r>
    </w:p>
    <w:p w14:paraId="4C433BE0" w14:textId="77777777" w:rsidR="006F6810" w:rsidRDefault="00000000">
      <w:pPr>
        <w:pStyle w:val="PargrafodaLista"/>
        <w:numPr>
          <w:ilvl w:val="0"/>
          <w:numId w:val="4"/>
        </w:numPr>
        <w:jc w:val="both"/>
      </w:pPr>
      <w:r>
        <w:t>Informar se haverá distribuição do Kit Atleta e o que fará parte do Kit.</w:t>
      </w:r>
    </w:p>
    <w:p w14:paraId="4A5CE288" w14:textId="77777777" w:rsidR="006F6810" w:rsidRDefault="00000000">
      <w:pPr>
        <w:pStyle w:val="PargrafodaLista"/>
        <w:numPr>
          <w:ilvl w:val="0"/>
          <w:numId w:val="4"/>
        </w:numPr>
        <w:jc w:val="both"/>
      </w:pPr>
      <w:r>
        <w:t>Se a opção for por largada de plataforma, descrevê-las com todos os detalhes.</w:t>
      </w:r>
    </w:p>
    <w:p w14:paraId="686B534C" w14:textId="77777777" w:rsidR="006F6810" w:rsidRDefault="00000000">
      <w:pPr>
        <w:pStyle w:val="PargrafodaLista"/>
        <w:numPr>
          <w:ilvl w:val="0"/>
          <w:numId w:val="4"/>
        </w:numPr>
        <w:jc w:val="both"/>
      </w:pPr>
      <w:r>
        <w:t>Comente sobre a entidade organizadora, as competições já organizadas, a qualificação técnica dos organizadores, experiências, ou seja, tudo que for considerado de importante para a definição da comissão julgadora.</w:t>
      </w:r>
    </w:p>
    <w:p w14:paraId="786766EB" w14:textId="77777777" w:rsidR="006F6810" w:rsidRDefault="00000000">
      <w:pPr>
        <w:pStyle w:val="Corpo"/>
        <w:jc w:val="both"/>
      </w:pPr>
      <w:r>
        <w:t xml:space="preserve"> </w:t>
      </w:r>
    </w:p>
    <w:p w14:paraId="31E43D2F" w14:textId="77777777" w:rsidR="006F6810" w:rsidRDefault="006F6810">
      <w:pPr>
        <w:pStyle w:val="Corpo"/>
        <w:jc w:val="both"/>
      </w:pPr>
    </w:p>
    <w:p w14:paraId="1C0BF8A3" w14:textId="77777777" w:rsidR="006F6810" w:rsidRDefault="006F6810">
      <w:pPr>
        <w:pStyle w:val="Corpo"/>
        <w:jc w:val="both"/>
      </w:pPr>
    </w:p>
    <w:p w14:paraId="124E4069" w14:textId="77777777" w:rsidR="006F6810" w:rsidRDefault="00000000">
      <w:pPr>
        <w:pStyle w:val="Corpo"/>
        <w:jc w:val="both"/>
        <w:rPr>
          <w:b/>
          <w:bCs/>
        </w:rPr>
      </w:pPr>
      <w:r>
        <w:rPr>
          <w:b/>
          <w:bCs/>
          <w:lang w:val="it-IT"/>
        </w:rPr>
        <w:t>2. PESSOAL NECESS</w:t>
      </w:r>
      <w:r>
        <w:rPr>
          <w:b/>
          <w:bCs/>
        </w:rPr>
        <w:t>Á</w:t>
      </w:r>
      <w:r>
        <w:rPr>
          <w:b/>
          <w:bCs/>
          <w:lang w:val="it-IT"/>
        </w:rPr>
        <w:t>RIO PARA A COMPETI</w:t>
      </w:r>
      <w:r>
        <w:rPr>
          <w:b/>
          <w:bCs/>
        </w:rPr>
        <w:t>ÇÃO</w:t>
      </w:r>
    </w:p>
    <w:p w14:paraId="5F09C2A7" w14:textId="77777777" w:rsidR="006F6810" w:rsidRDefault="006F6810">
      <w:pPr>
        <w:pStyle w:val="Corpo"/>
        <w:jc w:val="both"/>
      </w:pPr>
    </w:p>
    <w:p w14:paraId="147D5796" w14:textId="77777777" w:rsidR="006F6810" w:rsidRDefault="00000000">
      <w:pPr>
        <w:pStyle w:val="Corpo"/>
        <w:jc w:val="both"/>
      </w:pPr>
      <w:r>
        <w:rPr>
          <w:lang w:val="pt-PT"/>
        </w:rPr>
        <w:t xml:space="preserve">O </w:t>
      </w:r>
      <w:proofErr w:type="spellStart"/>
      <w:r>
        <w:rPr>
          <w:lang w:val="pt-PT"/>
        </w:rPr>
        <w:t>Comit</w:t>
      </w:r>
      <w:proofErr w:type="spellEnd"/>
      <w:r>
        <w:t xml:space="preserve">ê </w:t>
      </w:r>
      <w:r>
        <w:rPr>
          <w:lang w:val="pt-PT"/>
        </w:rPr>
        <w:t>Organizador Local dever</w:t>
      </w:r>
      <w:r>
        <w:t xml:space="preserve">á </w:t>
      </w:r>
      <w:r>
        <w:rPr>
          <w:lang w:val="pt-PT"/>
        </w:rPr>
        <w:t>informar com qual tipo e quantidade de quadro de arbitragem e de apuração de resultados ir</w:t>
      </w:r>
      <w:r>
        <w:t xml:space="preserve">á </w:t>
      </w:r>
      <w:r>
        <w:rPr>
          <w:lang w:val="pt-PT"/>
        </w:rPr>
        <w:t>trabalhar durante a realização do evento;</w:t>
      </w:r>
    </w:p>
    <w:p w14:paraId="2795E3F2" w14:textId="77777777" w:rsidR="006F6810" w:rsidRDefault="00000000">
      <w:pPr>
        <w:pStyle w:val="Corpo"/>
        <w:jc w:val="both"/>
      </w:pPr>
      <w:r>
        <w:rPr>
          <w:lang w:val="pt-PT"/>
        </w:rPr>
        <w:t xml:space="preserve"> ARBITRAGEM (Arbitro geral e juiz de partida do quadro de </w:t>
      </w:r>
      <w:proofErr w:type="spellStart"/>
      <w:r>
        <w:rPr>
          <w:lang w:val="pt-PT"/>
        </w:rPr>
        <w:t>ju</w:t>
      </w:r>
      <w:proofErr w:type="spellEnd"/>
      <w:r>
        <w:t>í</w:t>
      </w:r>
      <w:proofErr w:type="spellStart"/>
      <w:r>
        <w:rPr>
          <w:lang w:val="pt-PT"/>
        </w:rPr>
        <w:t>zes</w:t>
      </w:r>
      <w:proofErr w:type="spellEnd"/>
      <w:r>
        <w:rPr>
          <w:lang w:val="pt-PT"/>
        </w:rPr>
        <w:t xml:space="preserve"> oficial (indicar a </w:t>
      </w:r>
      <w:proofErr w:type="spellStart"/>
      <w:r>
        <w:rPr>
          <w:lang w:val="pt-PT"/>
        </w:rPr>
        <w:t>experi</w:t>
      </w:r>
      <w:proofErr w:type="spellEnd"/>
      <w:r>
        <w:t>ê</w:t>
      </w:r>
      <w:proofErr w:type="spellStart"/>
      <w:r>
        <w:rPr>
          <w:lang w:val="pt-PT"/>
        </w:rPr>
        <w:t>ncia</w:t>
      </w:r>
      <w:proofErr w:type="spellEnd"/>
      <w:r>
        <w:rPr>
          <w:lang w:val="pt-PT"/>
        </w:rPr>
        <w:t xml:space="preserve"> em eventos correlatos) </w:t>
      </w:r>
    </w:p>
    <w:p w14:paraId="3C567535" w14:textId="77777777" w:rsidR="006F6810" w:rsidRDefault="006F6810">
      <w:pPr>
        <w:pStyle w:val="Corpo"/>
        <w:jc w:val="both"/>
      </w:pPr>
    </w:p>
    <w:p w14:paraId="5BDB583B" w14:textId="77777777" w:rsidR="006F6810" w:rsidRDefault="00000000">
      <w:pPr>
        <w:pStyle w:val="Corpo"/>
        <w:jc w:val="both"/>
      </w:pPr>
      <w:r>
        <w:t>FUNÇÃ</w:t>
      </w:r>
      <w:r>
        <w:rPr>
          <w:lang w:val="pt-PT"/>
        </w:rPr>
        <w:t xml:space="preserve">O (Quantidade de acordo com as Regras Oficiais de Maratona </w:t>
      </w:r>
      <w:proofErr w:type="spellStart"/>
      <w:r>
        <w:rPr>
          <w:lang w:val="pt-PT"/>
        </w:rPr>
        <w:t>Aqu</w:t>
      </w:r>
      <w:proofErr w:type="spellEnd"/>
      <w:r>
        <w:t>á</w:t>
      </w:r>
      <w:r>
        <w:rPr>
          <w:lang w:val="es-ES_tradnl"/>
        </w:rPr>
        <w:t>tica - FINA)</w:t>
      </w:r>
    </w:p>
    <w:p w14:paraId="08D4B172" w14:textId="77777777" w:rsidR="006F6810" w:rsidRDefault="00000000">
      <w:pPr>
        <w:pStyle w:val="Corpo"/>
        <w:jc w:val="both"/>
      </w:pPr>
      <w:r>
        <w:t>Á</w:t>
      </w:r>
      <w:proofErr w:type="spellStart"/>
      <w:r>
        <w:rPr>
          <w:lang w:val="pt-PT"/>
        </w:rPr>
        <w:t>rbitro</w:t>
      </w:r>
      <w:proofErr w:type="spellEnd"/>
      <w:r>
        <w:rPr>
          <w:lang w:val="pt-PT"/>
        </w:rPr>
        <w:t xml:space="preserve"> Chefe</w:t>
      </w:r>
    </w:p>
    <w:p w14:paraId="62A80601" w14:textId="77777777" w:rsidR="006F6810" w:rsidRDefault="00000000">
      <w:pPr>
        <w:pStyle w:val="Corpo"/>
        <w:jc w:val="both"/>
      </w:pPr>
      <w:r>
        <w:t>Á</w:t>
      </w:r>
      <w:proofErr w:type="spellStart"/>
      <w:r>
        <w:rPr>
          <w:lang w:val="pt-PT"/>
        </w:rPr>
        <w:t>rbitros</w:t>
      </w:r>
      <w:proofErr w:type="spellEnd"/>
    </w:p>
    <w:p w14:paraId="62FB38EA" w14:textId="77777777" w:rsidR="006F6810" w:rsidRDefault="00000000">
      <w:pPr>
        <w:pStyle w:val="Corpo"/>
        <w:jc w:val="both"/>
      </w:pPr>
      <w:proofErr w:type="spellStart"/>
      <w:r>
        <w:rPr>
          <w:lang w:val="it-IT"/>
        </w:rPr>
        <w:t>Cronometristas</w:t>
      </w:r>
      <w:proofErr w:type="spellEnd"/>
    </w:p>
    <w:p w14:paraId="5AC36011" w14:textId="77777777" w:rsidR="006F6810" w:rsidRDefault="00000000">
      <w:pPr>
        <w:pStyle w:val="Corpo"/>
        <w:jc w:val="both"/>
      </w:pPr>
      <w:proofErr w:type="spellStart"/>
      <w:r>
        <w:t>Juí</w:t>
      </w:r>
      <w:r>
        <w:rPr>
          <w:lang w:val="pt-PT"/>
        </w:rPr>
        <w:t>zes</w:t>
      </w:r>
      <w:proofErr w:type="spellEnd"/>
      <w:r>
        <w:rPr>
          <w:lang w:val="pt-PT"/>
        </w:rPr>
        <w:t xml:space="preserve"> de Chegada</w:t>
      </w:r>
    </w:p>
    <w:p w14:paraId="14495E12" w14:textId="77777777" w:rsidR="006F6810" w:rsidRDefault="00000000">
      <w:pPr>
        <w:pStyle w:val="Corpo"/>
        <w:jc w:val="both"/>
      </w:pPr>
      <w:r>
        <w:rPr>
          <w:lang w:val="pt-PT"/>
        </w:rPr>
        <w:t xml:space="preserve">Diretor de </w:t>
      </w:r>
      <w:proofErr w:type="spellStart"/>
      <w:r>
        <w:rPr>
          <w:lang w:val="pt-PT"/>
        </w:rPr>
        <w:t>Seguran</w:t>
      </w:r>
      <w:r>
        <w:t>ça</w:t>
      </w:r>
      <w:proofErr w:type="spellEnd"/>
    </w:p>
    <w:p w14:paraId="5DAA8F9C" w14:textId="77777777" w:rsidR="006F6810" w:rsidRDefault="00000000">
      <w:pPr>
        <w:pStyle w:val="Corpo"/>
        <w:jc w:val="both"/>
      </w:pPr>
      <w:r>
        <w:t>M</w:t>
      </w:r>
      <w:r>
        <w:rPr>
          <w:lang w:val="fr-FR"/>
        </w:rPr>
        <w:t>é</w:t>
      </w:r>
      <w:r>
        <w:rPr>
          <w:lang w:val="it-IT"/>
        </w:rPr>
        <w:t>dico</w:t>
      </w:r>
    </w:p>
    <w:p w14:paraId="735440EA" w14:textId="77777777" w:rsidR="006F6810" w:rsidRDefault="00000000">
      <w:pPr>
        <w:pStyle w:val="Corpo"/>
        <w:jc w:val="both"/>
      </w:pPr>
      <w:r>
        <w:rPr>
          <w:lang w:val="pt-PT"/>
        </w:rPr>
        <w:t>Diretor de Percurso</w:t>
      </w:r>
    </w:p>
    <w:p w14:paraId="024B4AC5" w14:textId="77777777" w:rsidR="006F6810" w:rsidRDefault="00000000">
      <w:pPr>
        <w:pStyle w:val="Corpo"/>
        <w:jc w:val="both"/>
      </w:pPr>
      <w:r>
        <w:rPr>
          <w:lang w:val="pt-PT"/>
        </w:rPr>
        <w:t>Diretor de Prova</w:t>
      </w:r>
    </w:p>
    <w:p w14:paraId="1D80217D" w14:textId="77777777" w:rsidR="006F6810" w:rsidRDefault="00000000">
      <w:pPr>
        <w:pStyle w:val="Corpo"/>
        <w:jc w:val="both"/>
      </w:pPr>
      <w:proofErr w:type="spellStart"/>
      <w:r>
        <w:rPr>
          <w:lang w:val="es-ES_tradnl"/>
        </w:rPr>
        <w:t>Juiz</w:t>
      </w:r>
      <w:proofErr w:type="spellEnd"/>
      <w:r>
        <w:rPr>
          <w:lang w:val="es-ES_tradnl"/>
        </w:rPr>
        <w:t xml:space="preserve"> de Contorno</w:t>
      </w:r>
    </w:p>
    <w:p w14:paraId="57917B8C" w14:textId="77777777" w:rsidR="006F6810" w:rsidRDefault="00000000">
      <w:pPr>
        <w:pStyle w:val="Corpo"/>
        <w:jc w:val="both"/>
      </w:pPr>
      <w:r>
        <w:rPr>
          <w:lang w:val="pt-PT"/>
        </w:rPr>
        <w:t>Anunciador</w:t>
      </w:r>
    </w:p>
    <w:p w14:paraId="033D911D" w14:textId="77777777" w:rsidR="006F6810" w:rsidRDefault="00000000">
      <w:pPr>
        <w:pStyle w:val="Corpo"/>
        <w:jc w:val="both"/>
      </w:pPr>
      <w:proofErr w:type="spellStart"/>
      <w:r>
        <w:rPr>
          <w:lang w:val="pt-PT"/>
        </w:rPr>
        <w:t>Secret</w:t>
      </w:r>
      <w:proofErr w:type="spellEnd"/>
      <w:r>
        <w:t>á</w:t>
      </w:r>
      <w:r>
        <w:rPr>
          <w:lang w:val="pt-PT"/>
        </w:rPr>
        <w:t>rio</w:t>
      </w:r>
    </w:p>
    <w:p w14:paraId="6BF4C48C" w14:textId="77777777" w:rsidR="006F6810" w:rsidRDefault="00000000">
      <w:pPr>
        <w:pStyle w:val="Corpo"/>
        <w:jc w:val="both"/>
      </w:pPr>
      <w:r>
        <w:rPr>
          <w:lang w:val="pt-PT"/>
        </w:rPr>
        <w:t xml:space="preserve">Operador do equipamento </w:t>
      </w:r>
      <w:proofErr w:type="spellStart"/>
      <w:r>
        <w:rPr>
          <w:lang w:val="pt-PT"/>
        </w:rPr>
        <w:t>eletr</w:t>
      </w:r>
      <w:proofErr w:type="spellEnd"/>
      <w:r>
        <w:t>ô</w:t>
      </w:r>
      <w:proofErr w:type="spellStart"/>
      <w:r>
        <w:rPr>
          <w:lang w:val="it-IT"/>
        </w:rPr>
        <w:t>nico</w:t>
      </w:r>
      <w:proofErr w:type="spellEnd"/>
      <w:r>
        <w:rPr>
          <w:lang w:val="it-IT"/>
        </w:rPr>
        <w:t xml:space="preserve"> </w:t>
      </w:r>
    </w:p>
    <w:p w14:paraId="282525DA" w14:textId="77777777" w:rsidR="006F6810" w:rsidRDefault="00000000">
      <w:pPr>
        <w:pStyle w:val="Corpo"/>
        <w:jc w:val="both"/>
      </w:pPr>
      <w:r>
        <w:rPr>
          <w:lang w:val="it-IT"/>
        </w:rPr>
        <w:t>Premia</w:t>
      </w:r>
      <w:proofErr w:type="spellStart"/>
      <w:r>
        <w:rPr>
          <w:lang w:val="pt-PT"/>
        </w:rPr>
        <w:t>çã</w:t>
      </w:r>
      <w:proofErr w:type="spellEnd"/>
      <w:r>
        <w:t xml:space="preserve">o </w:t>
      </w:r>
    </w:p>
    <w:p w14:paraId="3429D152" w14:textId="77777777" w:rsidR="006F6810" w:rsidRDefault="00000000">
      <w:pPr>
        <w:pStyle w:val="Corpo"/>
        <w:jc w:val="both"/>
      </w:pPr>
      <w:r>
        <w:rPr>
          <w:lang w:val="pt-PT"/>
        </w:rPr>
        <w:t xml:space="preserve">Locutor (especialista em </w:t>
      </w:r>
      <w:proofErr w:type="spellStart"/>
      <w:r>
        <w:rPr>
          <w:lang w:val="pt-PT"/>
        </w:rPr>
        <w:t>nataçã</w:t>
      </w:r>
      <w:proofErr w:type="spellEnd"/>
      <w:r>
        <w:rPr>
          <w:lang w:val="it-IT"/>
        </w:rPr>
        <w:t xml:space="preserve">o) </w:t>
      </w:r>
    </w:p>
    <w:p w14:paraId="43500850" w14:textId="77777777" w:rsidR="006F6810" w:rsidRDefault="006F6810">
      <w:pPr>
        <w:pStyle w:val="Corpo"/>
        <w:jc w:val="both"/>
      </w:pPr>
    </w:p>
    <w:p w14:paraId="705BB083" w14:textId="77777777" w:rsidR="006F6810" w:rsidRDefault="006F6810">
      <w:pPr>
        <w:pStyle w:val="Corpo"/>
        <w:jc w:val="both"/>
      </w:pPr>
    </w:p>
    <w:p w14:paraId="088F8E6D" w14:textId="77777777" w:rsidR="006F6810" w:rsidRDefault="00000000">
      <w:pPr>
        <w:pStyle w:val="Corpo"/>
        <w:jc w:val="both"/>
        <w:rPr>
          <w:b/>
          <w:bCs/>
        </w:rPr>
      </w:pPr>
      <w:r>
        <w:rPr>
          <w:b/>
          <w:bCs/>
        </w:rPr>
        <w:t>3. OBRIGAÇÕ</w:t>
      </w:r>
      <w:r>
        <w:rPr>
          <w:b/>
          <w:bCs/>
          <w:lang w:val="pt-PT"/>
        </w:rPr>
        <w:t>ES DA ORGANIZA</w:t>
      </w:r>
      <w:r>
        <w:rPr>
          <w:b/>
          <w:bCs/>
        </w:rPr>
        <w:t>ÇÃ</w:t>
      </w:r>
      <w:r>
        <w:rPr>
          <w:b/>
          <w:bCs/>
          <w:lang w:val="es-ES_tradnl"/>
        </w:rPr>
        <w:t>O LOCAL</w:t>
      </w:r>
    </w:p>
    <w:p w14:paraId="0657903E" w14:textId="77777777" w:rsidR="006F6810" w:rsidRDefault="006F6810">
      <w:pPr>
        <w:pStyle w:val="Corpo"/>
        <w:jc w:val="both"/>
        <w:rPr>
          <w:b/>
          <w:bCs/>
        </w:rPr>
      </w:pPr>
    </w:p>
    <w:p w14:paraId="6845472E" w14:textId="77777777" w:rsidR="006F6810" w:rsidRDefault="00000000">
      <w:pPr>
        <w:pStyle w:val="Corpo"/>
        <w:jc w:val="both"/>
      </w:pPr>
      <w:r>
        <w:rPr>
          <w:lang w:val="pt-PT"/>
        </w:rPr>
        <w:t xml:space="preserve">Os itens abaixo </w:t>
      </w:r>
      <w:r>
        <w:rPr>
          <w:b/>
          <w:bCs/>
        </w:rPr>
        <w:t>s</w:t>
      </w:r>
      <w:proofErr w:type="spellStart"/>
      <w:r>
        <w:rPr>
          <w:b/>
          <w:bCs/>
          <w:lang w:val="pt-PT"/>
        </w:rPr>
        <w:t>ão</w:t>
      </w:r>
      <w:proofErr w:type="spellEnd"/>
      <w:r>
        <w:rPr>
          <w:b/>
          <w:bCs/>
          <w:lang w:val="pt-PT"/>
        </w:rPr>
        <w:t xml:space="preserve"> obrigações da Proponente</w:t>
      </w:r>
      <w:r>
        <w:rPr>
          <w:lang w:val="pt-PT"/>
        </w:rPr>
        <w:t xml:space="preserve"> a sede do evento:</w:t>
      </w:r>
    </w:p>
    <w:p w14:paraId="44C89371" w14:textId="77777777" w:rsidR="006F6810" w:rsidRDefault="00000000">
      <w:pPr>
        <w:pStyle w:val="Corpo"/>
        <w:jc w:val="both"/>
      </w:pPr>
      <w:r>
        <w:rPr>
          <w:lang w:val="pt-PT"/>
        </w:rPr>
        <w:t>Enviar a ABMN (no m</w:t>
      </w:r>
      <w:r>
        <w:t>í</w:t>
      </w:r>
      <w:r>
        <w:rPr>
          <w:lang w:val="it-IT"/>
        </w:rPr>
        <w:t xml:space="preserve">nimo </w:t>
      </w:r>
      <w:proofErr w:type="spellStart"/>
      <w:r>
        <w:rPr>
          <w:lang w:val="it-IT"/>
        </w:rPr>
        <w:t>tr</w:t>
      </w:r>
      <w:proofErr w:type="spellEnd"/>
      <w:r>
        <w:t>ê</w:t>
      </w:r>
      <w:r>
        <w:rPr>
          <w:lang w:val="pt-PT"/>
        </w:rPr>
        <w:t xml:space="preserve">s meses antes da competição) cartazes e </w:t>
      </w:r>
      <w:proofErr w:type="spellStart"/>
      <w:r>
        <w:rPr>
          <w:lang w:val="pt-PT"/>
        </w:rPr>
        <w:t>folders</w:t>
      </w:r>
      <w:proofErr w:type="spellEnd"/>
      <w:r>
        <w:rPr>
          <w:lang w:val="pt-PT"/>
        </w:rPr>
        <w:t xml:space="preserve"> promovendo a </w:t>
      </w:r>
      <w:proofErr w:type="spellStart"/>
      <w:r>
        <w:rPr>
          <w:lang w:val="pt-PT"/>
        </w:rPr>
        <w:t>competiçã</w:t>
      </w:r>
      <w:proofErr w:type="spellEnd"/>
      <w:r>
        <w:rPr>
          <w:lang w:val="es-ES_tradnl"/>
        </w:rPr>
        <w:t>o (opcional), informa</w:t>
      </w:r>
      <w:proofErr w:type="spellStart"/>
      <w:r>
        <w:rPr>
          <w:lang w:val="pt-PT"/>
        </w:rPr>
        <w:t>ções</w:t>
      </w:r>
      <w:proofErr w:type="spellEnd"/>
      <w:r>
        <w:rPr>
          <w:lang w:val="pt-PT"/>
        </w:rPr>
        <w:t xml:space="preserve"> sobre a cidade, passeios mais indicados na </w:t>
      </w:r>
      <w:proofErr w:type="spellStart"/>
      <w:r>
        <w:rPr>
          <w:lang w:val="pt-PT"/>
        </w:rPr>
        <w:t>regiã</w:t>
      </w:r>
      <w:proofErr w:type="spellEnd"/>
      <w:r>
        <w:rPr>
          <w:lang w:val="es-ES_tradnl"/>
        </w:rPr>
        <w:t>o, localiza</w:t>
      </w:r>
      <w:proofErr w:type="spellStart"/>
      <w:r>
        <w:rPr>
          <w:lang w:val="pt-PT"/>
        </w:rPr>
        <w:t>ção</w:t>
      </w:r>
      <w:proofErr w:type="spellEnd"/>
      <w:r>
        <w:rPr>
          <w:lang w:val="pt-PT"/>
        </w:rPr>
        <w:t xml:space="preserve"> da competição, temperatura m</w:t>
      </w:r>
      <w:r>
        <w:rPr>
          <w:lang w:val="fr-FR"/>
        </w:rPr>
        <w:t>é</w:t>
      </w:r>
      <w:r>
        <w:rPr>
          <w:lang w:val="pt-PT"/>
        </w:rPr>
        <w:t xml:space="preserve">dia durante o dia e </w:t>
      </w:r>
      <w:r>
        <w:t xml:space="preserve">à </w:t>
      </w:r>
      <w:r>
        <w:rPr>
          <w:lang w:val="pt-PT"/>
        </w:rPr>
        <w:t xml:space="preserve">noite na </w:t>
      </w:r>
      <w:r>
        <w:rPr>
          <w:lang w:val="fr-FR"/>
        </w:rPr>
        <w:t>é</w:t>
      </w:r>
      <w:proofErr w:type="spellStart"/>
      <w:r>
        <w:rPr>
          <w:lang w:val="pt-PT"/>
        </w:rPr>
        <w:t>poca</w:t>
      </w:r>
      <w:proofErr w:type="spellEnd"/>
      <w:r>
        <w:rPr>
          <w:lang w:val="pt-PT"/>
        </w:rPr>
        <w:t xml:space="preserve"> da </w:t>
      </w:r>
      <w:proofErr w:type="spellStart"/>
      <w:r>
        <w:rPr>
          <w:lang w:val="pt-PT"/>
        </w:rPr>
        <w:t>competiçã</w:t>
      </w:r>
      <w:proofErr w:type="spellEnd"/>
      <w:r>
        <w:rPr>
          <w:lang w:val="es-ES_tradnl"/>
        </w:rPr>
        <w:t xml:space="preserve">o, lista de </w:t>
      </w:r>
      <w:proofErr w:type="spellStart"/>
      <w:r>
        <w:rPr>
          <w:lang w:val="es-ES_tradnl"/>
        </w:rPr>
        <w:t>hot</w:t>
      </w:r>
      <w:proofErr w:type="spellEnd"/>
      <w:r>
        <w:rPr>
          <w:lang w:val="fr-FR"/>
        </w:rPr>
        <w:t>é</w:t>
      </w:r>
      <w:proofErr w:type="spellStart"/>
      <w:r>
        <w:rPr>
          <w:lang w:val="pt-PT"/>
        </w:rPr>
        <w:t>is</w:t>
      </w:r>
      <w:proofErr w:type="spellEnd"/>
      <w:r>
        <w:rPr>
          <w:lang w:val="pt-PT"/>
        </w:rPr>
        <w:t xml:space="preserve">, alojamentos, restaurantes e </w:t>
      </w:r>
      <w:proofErr w:type="spellStart"/>
      <w:r>
        <w:rPr>
          <w:lang w:val="pt-PT"/>
        </w:rPr>
        <w:t>informaçõ</w:t>
      </w:r>
      <w:proofErr w:type="spellEnd"/>
      <w:r>
        <w:rPr>
          <w:lang w:val="fr-FR"/>
        </w:rPr>
        <w:t xml:space="preserve">es </w:t>
      </w:r>
      <w:r>
        <w:t>ú</w:t>
      </w:r>
      <w:proofErr w:type="spellStart"/>
      <w:r>
        <w:rPr>
          <w:lang w:val="pt-PT"/>
        </w:rPr>
        <w:t>teis</w:t>
      </w:r>
      <w:proofErr w:type="spellEnd"/>
      <w:r>
        <w:rPr>
          <w:lang w:val="pt-PT"/>
        </w:rPr>
        <w:t xml:space="preserve"> aos atletas;</w:t>
      </w:r>
    </w:p>
    <w:p w14:paraId="5DCD26D2" w14:textId="77777777" w:rsidR="006F6810" w:rsidRDefault="00000000">
      <w:pPr>
        <w:pStyle w:val="PargrafodaLista"/>
        <w:numPr>
          <w:ilvl w:val="0"/>
          <w:numId w:val="6"/>
        </w:numPr>
        <w:jc w:val="both"/>
      </w:pPr>
      <w:r>
        <w:t xml:space="preserve">Inserir a logomarca da ABMN em cartazes, camisetas e material promocional da competição. </w:t>
      </w:r>
    </w:p>
    <w:p w14:paraId="22573F27" w14:textId="77777777" w:rsidR="006F6810" w:rsidRDefault="00000000">
      <w:pPr>
        <w:pStyle w:val="PargrafodaLista"/>
        <w:numPr>
          <w:ilvl w:val="0"/>
          <w:numId w:val="6"/>
        </w:numPr>
        <w:jc w:val="both"/>
      </w:pPr>
      <w:r>
        <w:t xml:space="preserve"> inserir a logomarca da ABMN e um link para a página </w:t>
      </w:r>
      <w:hyperlink r:id="rId7" w:history="1">
        <w:r>
          <w:rPr>
            <w:rStyle w:val="Hyperlink0"/>
          </w:rPr>
          <w:t>www.abmn.org.br</w:t>
        </w:r>
      </w:hyperlink>
      <w:r>
        <w:t>;</w:t>
      </w:r>
    </w:p>
    <w:p w14:paraId="081E6E1F" w14:textId="77777777" w:rsidR="006F6810" w:rsidRDefault="00000000">
      <w:pPr>
        <w:pStyle w:val="PargrafodaLista"/>
        <w:numPr>
          <w:ilvl w:val="0"/>
          <w:numId w:val="6"/>
        </w:numPr>
        <w:jc w:val="both"/>
      </w:pPr>
      <w:r>
        <w:t>Cuidar da divulgação do evento na imprensa;</w:t>
      </w:r>
    </w:p>
    <w:p w14:paraId="12736286" w14:textId="77777777" w:rsidR="006F6810" w:rsidRDefault="00000000">
      <w:pPr>
        <w:pStyle w:val="PargrafodaLista"/>
        <w:numPr>
          <w:ilvl w:val="0"/>
          <w:numId w:val="6"/>
        </w:numPr>
        <w:jc w:val="both"/>
      </w:pPr>
      <w:r>
        <w:t>Legalização do evento junto aos órgãos competentes, estaduais, municipais e federais.</w:t>
      </w:r>
    </w:p>
    <w:p w14:paraId="6F975830" w14:textId="77777777" w:rsidR="006F6810" w:rsidRDefault="00000000">
      <w:pPr>
        <w:pStyle w:val="PargrafodaLista"/>
        <w:numPr>
          <w:ilvl w:val="0"/>
          <w:numId w:val="6"/>
        </w:numPr>
        <w:jc w:val="both"/>
      </w:pPr>
      <w:r>
        <w:t xml:space="preserve">Elaborar, divulgar e abrir as inscrições, com antecedência mínima de 45 (Quarenta e Cinco) dias, com um link no site da ABMN, com toda a programação, regulamento e relação dos hotéis </w:t>
      </w:r>
      <w:proofErr w:type="spellStart"/>
      <w:r>
        <w:t>conveniados</w:t>
      </w:r>
      <w:proofErr w:type="spellEnd"/>
      <w:r>
        <w:t>. Deverá haver o fornecimento do link para a efetivação das inscrições.</w:t>
      </w:r>
    </w:p>
    <w:p w14:paraId="1C1F1B68" w14:textId="77777777" w:rsidR="006F6810" w:rsidRDefault="00000000">
      <w:pPr>
        <w:pStyle w:val="PargrafodaLista"/>
        <w:numPr>
          <w:ilvl w:val="0"/>
          <w:numId w:val="6"/>
        </w:numPr>
        <w:jc w:val="both"/>
      </w:pPr>
      <w:r>
        <w:t xml:space="preserve">Será obrigação constar as informações no regulamento de data, local, percursos, </w:t>
      </w:r>
      <w:proofErr w:type="gramStart"/>
      <w:r>
        <w:t>data limite</w:t>
      </w:r>
      <w:proofErr w:type="gramEnd"/>
      <w:r>
        <w:t xml:space="preserve"> de inscrição, horários de treino livre, horário e local do congresso técnico, local e horário para entrega dos Kits, se houver, horário de início da marcação dos atletas e horário de largada. Tempo limite em todas as provas.</w:t>
      </w:r>
    </w:p>
    <w:p w14:paraId="706B22E5" w14:textId="77777777" w:rsidR="006F6810" w:rsidRDefault="00000000">
      <w:pPr>
        <w:pStyle w:val="PargrafodaLista"/>
        <w:numPr>
          <w:ilvl w:val="0"/>
          <w:numId w:val="6"/>
        </w:numPr>
        <w:jc w:val="both"/>
      </w:pPr>
      <w:r>
        <w:t>O atleta que, após vencido o tempo limite, se recusar a sair, deve, a organização do evento, comunicar o fato para que possa decidir sobre o caso.</w:t>
      </w:r>
    </w:p>
    <w:p w14:paraId="59269B48" w14:textId="77777777" w:rsidR="006F6810" w:rsidRDefault="00000000">
      <w:pPr>
        <w:pStyle w:val="PargrafodaLista"/>
        <w:numPr>
          <w:ilvl w:val="0"/>
          <w:numId w:val="6"/>
        </w:numPr>
        <w:jc w:val="both"/>
      </w:pPr>
      <w:r>
        <w:t xml:space="preserve">Disponibilização de local para o congresso técnico com capacidade superior a 50% a mais que o número de atletas inscritos, com a disponibilidade de sistema e som e </w:t>
      </w:r>
      <w:proofErr w:type="spellStart"/>
      <w:r>
        <w:t>Datashow</w:t>
      </w:r>
      <w:proofErr w:type="spellEnd"/>
      <w:r>
        <w:t>.</w:t>
      </w:r>
    </w:p>
    <w:p w14:paraId="39200F2B" w14:textId="77777777" w:rsidR="006F6810" w:rsidRDefault="00000000">
      <w:pPr>
        <w:pStyle w:val="PargrafodaLista"/>
        <w:numPr>
          <w:ilvl w:val="0"/>
          <w:numId w:val="6"/>
        </w:numPr>
        <w:jc w:val="both"/>
      </w:pPr>
      <w:r>
        <w:t>O local destinado ao controle deve ser dotado de pontos de energia, mesas, cadeiras, impressora e material de escritório a exemplo de papel A4, grampeador, grampos, clipes e etc.;</w:t>
      </w:r>
    </w:p>
    <w:p w14:paraId="1DF2C1AF" w14:textId="77777777" w:rsidR="006F6810" w:rsidRDefault="00000000">
      <w:pPr>
        <w:pStyle w:val="PargrafodaLista"/>
        <w:numPr>
          <w:ilvl w:val="0"/>
          <w:numId w:val="6"/>
        </w:numPr>
        <w:jc w:val="both"/>
      </w:pPr>
      <w:r>
        <w:t xml:space="preserve">Obrigatório a disponibilização de aparelhagem de som com operador, locutor com conhecimento em águas abertas e </w:t>
      </w:r>
      <w:proofErr w:type="spellStart"/>
      <w:r>
        <w:t>player</w:t>
      </w:r>
      <w:proofErr w:type="spellEnd"/>
      <w:r>
        <w:t xml:space="preserve"> com hino nacional e músicas para a premiação.</w:t>
      </w:r>
    </w:p>
    <w:p w14:paraId="04FD20FB" w14:textId="77777777" w:rsidR="006F6810" w:rsidRDefault="00000000">
      <w:pPr>
        <w:pStyle w:val="PargrafodaLista"/>
        <w:numPr>
          <w:ilvl w:val="0"/>
          <w:numId w:val="6"/>
        </w:numPr>
        <w:jc w:val="both"/>
      </w:pPr>
      <w:r>
        <w:t>Obrigatório local coberto destinado para hidratação com fornecimento de frutas e água para os atletas, árbitros, equipe de segurança e técnicos envolvidos na realização da prova;</w:t>
      </w:r>
    </w:p>
    <w:p w14:paraId="7DE6FED1" w14:textId="77777777" w:rsidR="006F6810" w:rsidRDefault="00000000">
      <w:pPr>
        <w:pStyle w:val="PargrafodaLista"/>
        <w:numPr>
          <w:ilvl w:val="0"/>
          <w:numId w:val="6"/>
        </w:numPr>
        <w:jc w:val="both"/>
      </w:pPr>
      <w:r>
        <w:t>A organização e condução da prova deve seguir as regras CBDA/FINA, anexo a este documento;</w:t>
      </w:r>
    </w:p>
    <w:p w14:paraId="21CA9CA0" w14:textId="77777777" w:rsidR="006F6810" w:rsidRDefault="00000000">
      <w:pPr>
        <w:pStyle w:val="PargrafodaLista"/>
        <w:numPr>
          <w:ilvl w:val="0"/>
          <w:numId w:val="6"/>
        </w:numPr>
        <w:jc w:val="both"/>
      </w:pPr>
      <w:r>
        <w:t>Possuir boias e pórtico de chegada para a montagem do percurso e chegada. O local de largada e chegada deve ser obrigatório dentro da água ou em plataforma, conforme regra FINA. As boias devem estar providas de poita e âncora, não sendo aceito as cordas acima do nível da água, sendo no percurso do atleta ou não. Conforme regra FINA, anexo a este, não pode haver movimentação das boias ou pórtico com o movimento das marés.</w:t>
      </w:r>
    </w:p>
    <w:p w14:paraId="74E773F9" w14:textId="77777777" w:rsidR="006F6810" w:rsidRDefault="00000000">
      <w:pPr>
        <w:pStyle w:val="PargrafodaLista"/>
        <w:numPr>
          <w:ilvl w:val="0"/>
          <w:numId w:val="6"/>
        </w:numPr>
        <w:jc w:val="both"/>
      </w:pPr>
      <w:r>
        <w:t>Fornecer imagem de todo o percurso, incluindo rota dos atletas nas diversas distâncias. Na definição do circuito, posicionar as boias. A distância de uma boia de contorno para outra, não deve ser superior a 250 (Duzentos e Cinquenta) metros. Caso vença essa distância, colocar boias auxiliares de navegação. Encaminhar especificação detalhada das boias de contorno e auxiliares, deixando claro qual a altura destas acima do nível da água.</w:t>
      </w:r>
    </w:p>
    <w:p w14:paraId="6E590D18" w14:textId="77777777" w:rsidR="006F6810" w:rsidRDefault="00000000">
      <w:pPr>
        <w:pStyle w:val="PargrafodaLista"/>
        <w:numPr>
          <w:ilvl w:val="0"/>
          <w:numId w:val="6"/>
        </w:numPr>
        <w:jc w:val="both"/>
      </w:pPr>
      <w:r>
        <w:t>Obrigatório o uso de filmagem no pórtico de chegada, conforme regras da FINA, disponibilizando local e equipamentos adequados para uso da arbitragem em caso de dúvidas de chegada.</w:t>
      </w:r>
    </w:p>
    <w:p w14:paraId="6958324D" w14:textId="77777777" w:rsidR="006F6810" w:rsidRDefault="00000000">
      <w:pPr>
        <w:pStyle w:val="PargrafodaLista"/>
        <w:numPr>
          <w:ilvl w:val="0"/>
          <w:numId w:val="6"/>
        </w:numPr>
        <w:jc w:val="both"/>
      </w:pPr>
      <w:r>
        <w:lastRenderedPageBreak/>
        <w:t>Obrigatório a disponibilização de rádios controles de comunicação, em quantidade suficiente, para uso da equipe de arbitragem, controle das provas e equipe de segurança.</w:t>
      </w:r>
    </w:p>
    <w:p w14:paraId="778E930E" w14:textId="77777777" w:rsidR="006F6810" w:rsidRDefault="00000000">
      <w:pPr>
        <w:pStyle w:val="PargrafodaLista"/>
        <w:numPr>
          <w:ilvl w:val="0"/>
          <w:numId w:val="6"/>
        </w:numPr>
        <w:jc w:val="both"/>
      </w:pPr>
      <w:r>
        <w:t>Disponibilização de embarcações para fiscalização, segurança, além do pessoal habilitado para atuação no evento.</w:t>
      </w:r>
    </w:p>
    <w:p w14:paraId="33AC6D2F" w14:textId="77777777" w:rsidR="006F6810" w:rsidRDefault="00000000">
      <w:pPr>
        <w:pStyle w:val="PargrafodaLista"/>
        <w:numPr>
          <w:ilvl w:val="0"/>
          <w:numId w:val="6"/>
        </w:numPr>
        <w:jc w:val="both"/>
      </w:pPr>
      <w:r>
        <w:t>Apresentar plano de segurança e contingência elaborado para as provas e realizar apresentação dos mesmos para equipe de segurança e arbitragem, através de reunião, no dia anterior da realização das provas.</w:t>
      </w:r>
    </w:p>
    <w:p w14:paraId="78E56988" w14:textId="77777777" w:rsidR="006F6810" w:rsidRDefault="00000000">
      <w:pPr>
        <w:pStyle w:val="PargrafodaLista"/>
        <w:numPr>
          <w:ilvl w:val="0"/>
          <w:numId w:val="6"/>
        </w:numPr>
        <w:jc w:val="both"/>
      </w:pPr>
      <w:r>
        <w:t>Quando da apresentação do plano de segurança, apresentar o hospital de referência, apólice de seguro, e a pessoa designada pelo organizador para acompanhamento da ambulância em caso de emergência.</w:t>
      </w:r>
    </w:p>
    <w:p w14:paraId="140E6EDC" w14:textId="77777777" w:rsidR="006F6810" w:rsidRDefault="00000000">
      <w:pPr>
        <w:pStyle w:val="PargrafodaLista"/>
        <w:numPr>
          <w:ilvl w:val="0"/>
          <w:numId w:val="6"/>
        </w:numPr>
        <w:jc w:val="both"/>
      </w:pPr>
      <w:r>
        <w:t>Quando houver a realização de provas de 10 Km ou superior, deve-se haver a previsão de um ou vários locais de alimentação, de modo que comporte os técnicos e atletas inscritos.</w:t>
      </w:r>
    </w:p>
    <w:p w14:paraId="08BFA958" w14:textId="77777777" w:rsidR="006F6810" w:rsidRDefault="00000000">
      <w:pPr>
        <w:pStyle w:val="PargrafodaLista"/>
        <w:numPr>
          <w:ilvl w:val="0"/>
          <w:numId w:val="6"/>
        </w:numPr>
        <w:jc w:val="both"/>
        <w:rPr>
          <w:b/>
          <w:bCs/>
        </w:rPr>
      </w:pPr>
      <w:r>
        <w:t xml:space="preserve">Garantir a segurança física dos atletas com uma unidade de UTI móvel munida de desfibrilador e acompanhada de médico e auxiliar com treinamento em emergências, durante todos os períodos em que houver competição. </w:t>
      </w:r>
      <w:r>
        <w:rPr>
          <w:b/>
          <w:bCs/>
        </w:rPr>
        <w:t>A UTI móvel é o item de maior importância na competição, sem a sua presença o evento não será realizado</w:t>
      </w:r>
      <w:r>
        <w:t>;</w:t>
      </w:r>
    </w:p>
    <w:p w14:paraId="3BD04A05" w14:textId="77777777" w:rsidR="006F6810" w:rsidRDefault="00000000">
      <w:pPr>
        <w:pStyle w:val="PargrafodaLista"/>
        <w:numPr>
          <w:ilvl w:val="0"/>
          <w:numId w:val="6"/>
        </w:numPr>
        <w:jc w:val="both"/>
      </w:pPr>
      <w:r>
        <w:t>Contratação de seguro de vida e de acidentes para os atletas, técnicos, árbitros, segurança, ou seja, todas as pessoas envolvidas no evento;</w:t>
      </w:r>
    </w:p>
    <w:p w14:paraId="40B46C5F" w14:textId="77777777" w:rsidR="006F6810" w:rsidRDefault="00000000">
      <w:pPr>
        <w:pStyle w:val="PargrafodaLista"/>
        <w:numPr>
          <w:ilvl w:val="0"/>
          <w:numId w:val="6"/>
        </w:numPr>
        <w:jc w:val="both"/>
      </w:pPr>
      <w:r>
        <w:t>O organizador deve disponibilizar todo pequeno material usado pelos árbitros.</w:t>
      </w:r>
    </w:p>
    <w:p w14:paraId="64AE4815" w14:textId="77777777" w:rsidR="006F6810" w:rsidRDefault="00000000">
      <w:pPr>
        <w:pStyle w:val="PargrafodaLista"/>
        <w:numPr>
          <w:ilvl w:val="0"/>
          <w:numId w:val="6"/>
        </w:numPr>
        <w:jc w:val="both"/>
      </w:pPr>
      <w:r>
        <w:t>Será de responsabilidade da organizadora a hospedagem, alimentação da equipe de árbitros, segurança e autoridades envolvidas.</w:t>
      </w:r>
    </w:p>
    <w:p w14:paraId="0D104A17" w14:textId="77777777" w:rsidR="006F6810" w:rsidRDefault="00000000">
      <w:pPr>
        <w:pStyle w:val="PargrafodaLista"/>
        <w:numPr>
          <w:ilvl w:val="0"/>
          <w:numId w:val="6"/>
        </w:numPr>
        <w:jc w:val="both"/>
      </w:pPr>
      <w:r>
        <w:t>É de responsabilidade da organização, o fornecimento das medalhas do 1º até o 3º em todas as categorias e troféu de 1º a 3º geral, tanto para masculino como para o feminino. Os que são premiados no geral, não recebem medalhas da categoria. Os atletas convidados não pontuam e não podem interferir na ordem de classificação das categorias ou geral, no entanto fazem jus a medalha na colocação da categoria;</w:t>
      </w:r>
    </w:p>
    <w:p w14:paraId="44F6FC84" w14:textId="77777777" w:rsidR="006F6810" w:rsidRDefault="00000000">
      <w:pPr>
        <w:pStyle w:val="PargrafodaLista"/>
        <w:numPr>
          <w:ilvl w:val="0"/>
          <w:numId w:val="6"/>
        </w:numPr>
        <w:jc w:val="both"/>
      </w:pPr>
      <w:r>
        <w:t>Disponibilizar serviço de limpeza, segurança e manutenção das instalações, material de limpeza durante a realização do evento.</w:t>
      </w:r>
    </w:p>
    <w:p w14:paraId="52423B94" w14:textId="77777777" w:rsidR="006F6810" w:rsidRDefault="00000000">
      <w:pPr>
        <w:pStyle w:val="PargrafodaLista"/>
        <w:numPr>
          <w:ilvl w:val="0"/>
          <w:numId w:val="6"/>
        </w:numPr>
        <w:jc w:val="both"/>
      </w:pPr>
      <w:r>
        <w:t>Caso existam patrocinadores providenciar formas para divulgação de suas marcas. Poderão ser colocadas marcas nas medalhas, troféus, programas, resultados, na página da competição, na piscina, etc. (sugerimos que estas informações estejam na ABMN, pelo menos, 90 dias antes da competição);</w:t>
      </w:r>
    </w:p>
    <w:p w14:paraId="51F47E9F" w14:textId="77777777" w:rsidR="006F6810" w:rsidRDefault="00000000">
      <w:pPr>
        <w:pStyle w:val="PargrafodaLista"/>
        <w:numPr>
          <w:ilvl w:val="0"/>
          <w:numId w:val="6"/>
        </w:numPr>
        <w:jc w:val="both"/>
      </w:pPr>
      <w:r>
        <w:t>Disponibilização de local coberto para o banco de controle com visão do local da competição;</w:t>
      </w:r>
    </w:p>
    <w:p w14:paraId="2BAA7C25" w14:textId="77777777" w:rsidR="006F6810" w:rsidRDefault="00000000">
      <w:pPr>
        <w:pStyle w:val="PargrafodaLista"/>
        <w:numPr>
          <w:ilvl w:val="0"/>
          <w:numId w:val="6"/>
        </w:numPr>
        <w:jc w:val="both"/>
      </w:pPr>
      <w:r>
        <w:t>Disponibilizar local para marcação e/ou equipe médica;</w:t>
      </w:r>
    </w:p>
    <w:p w14:paraId="46695DE0" w14:textId="77777777" w:rsidR="006F6810" w:rsidRDefault="00000000">
      <w:pPr>
        <w:pStyle w:val="PargrafodaLista"/>
        <w:numPr>
          <w:ilvl w:val="0"/>
          <w:numId w:val="6"/>
        </w:numPr>
        <w:jc w:val="both"/>
      </w:pPr>
      <w:r>
        <w:t xml:space="preserve">Disponibilizar local para premiação com </w:t>
      </w:r>
      <w:proofErr w:type="spellStart"/>
      <w:r>
        <w:t>Backdrop</w:t>
      </w:r>
      <w:proofErr w:type="spellEnd"/>
      <w:r>
        <w:t xml:space="preserve"> e local abrigado com mesa para medalhas e troféus (Pódio visível com </w:t>
      </w:r>
      <w:proofErr w:type="spellStart"/>
      <w:r>
        <w:t>Backdrop</w:t>
      </w:r>
      <w:proofErr w:type="spellEnd"/>
      <w:r>
        <w:t xml:space="preserve"> decorado com o nome da competição, das entidades organizadoras, patrocinadores etc.);</w:t>
      </w:r>
    </w:p>
    <w:p w14:paraId="53432A53" w14:textId="77777777" w:rsidR="006F6810" w:rsidRDefault="00000000">
      <w:pPr>
        <w:pStyle w:val="PargrafodaLista"/>
        <w:numPr>
          <w:ilvl w:val="0"/>
          <w:numId w:val="6"/>
        </w:numPr>
        <w:jc w:val="both"/>
      </w:pPr>
      <w:r>
        <w:t>Disponibilizar local para concentração dos atletas.</w:t>
      </w:r>
    </w:p>
    <w:p w14:paraId="52BB84B9" w14:textId="77777777" w:rsidR="006F6810" w:rsidRDefault="00000000">
      <w:pPr>
        <w:pStyle w:val="PargrafodaLista"/>
        <w:numPr>
          <w:ilvl w:val="0"/>
          <w:numId w:val="6"/>
        </w:numPr>
        <w:jc w:val="both"/>
      </w:pPr>
      <w:r>
        <w:t>Disponibilizar local para o congresso técnico que deverá ser realizado antes da prova com capacidade suficiente para todos os atletas;</w:t>
      </w:r>
    </w:p>
    <w:p w14:paraId="7EDF8D7D" w14:textId="77777777" w:rsidR="006F6810" w:rsidRDefault="00000000">
      <w:pPr>
        <w:pStyle w:val="PargrafodaLista"/>
        <w:numPr>
          <w:ilvl w:val="0"/>
          <w:numId w:val="6"/>
        </w:numPr>
        <w:jc w:val="both"/>
      </w:pPr>
      <w:r>
        <w:t>Disponibilizar local para guarda-volumes;</w:t>
      </w:r>
    </w:p>
    <w:p w14:paraId="6143DDE8" w14:textId="77777777" w:rsidR="006F6810" w:rsidRDefault="00000000">
      <w:pPr>
        <w:pStyle w:val="PargrafodaLista"/>
        <w:numPr>
          <w:ilvl w:val="0"/>
          <w:numId w:val="6"/>
        </w:numPr>
        <w:jc w:val="both"/>
      </w:pPr>
      <w:r>
        <w:t>Disponibilizar sistema de Som (Equipamento de som e operador, munido de reprodutor de CDs ou outro recurso eficiente para reprodução de músicas e microfones sem fio);</w:t>
      </w:r>
    </w:p>
    <w:p w14:paraId="03A503E6" w14:textId="77777777" w:rsidR="006F6810" w:rsidRDefault="00000000">
      <w:pPr>
        <w:pStyle w:val="PargrafodaLista"/>
        <w:numPr>
          <w:ilvl w:val="0"/>
          <w:numId w:val="6"/>
        </w:numPr>
        <w:jc w:val="both"/>
      </w:pPr>
      <w:r>
        <w:t>Disponibilizar banheiro para público e nadadores, com disponibilidade de banhos para os nadadores;</w:t>
      </w:r>
    </w:p>
    <w:p w14:paraId="6C933045" w14:textId="77777777" w:rsidR="006F6810" w:rsidRDefault="00000000">
      <w:pPr>
        <w:pStyle w:val="PargrafodaLista"/>
        <w:numPr>
          <w:ilvl w:val="0"/>
          <w:numId w:val="6"/>
        </w:numPr>
        <w:jc w:val="both"/>
      </w:pPr>
      <w:r>
        <w:t>Disponibilizar meios de comunicação rápida, no mínimo 04 (Quatro) sendo um para o árbitro geral, um para o chefe da segurança aquática um para o médico e outro para a coordenação geral. Esse meio de Comunicação pode ser feito através de celulares (se houver sinal) ou rádio;</w:t>
      </w:r>
    </w:p>
    <w:p w14:paraId="65AFBD3A" w14:textId="77777777" w:rsidR="006F6810" w:rsidRDefault="00000000">
      <w:pPr>
        <w:pStyle w:val="PargrafodaLista"/>
        <w:numPr>
          <w:ilvl w:val="0"/>
          <w:numId w:val="6"/>
        </w:numPr>
        <w:jc w:val="both"/>
      </w:pPr>
      <w:r>
        <w:lastRenderedPageBreak/>
        <w:t>Disponibilizar recipientes de lixo espalhados por toda a área a ser utilizada;</w:t>
      </w:r>
    </w:p>
    <w:p w14:paraId="21FB4525" w14:textId="77777777" w:rsidR="006F6810" w:rsidRDefault="00000000">
      <w:pPr>
        <w:pStyle w:val="PargrafodaLista"/>
        <w:numPr>
          <w:ilvl w:val="0"/>
          <w:numId w:val="6"/>
        </w:numPr>
        <w:jc w:val="both"/>
      </w:pPr>
      <w:r>
        <w:t>Disponibilizar espaço para avisos e afixação de resultados;</w:t>
      </w:r>
    </w:p>
    <w:p w14:paraId="3F986592" w14:textId="77777777" w:rsidR="006F6810" w:rsidRDefault="00000000">
      <w:pPr>
        <w:pStyle w:val="PargrafodaLista"/>
        <w:numPr>
          <w:ilvl w:val="0"/>
          <w:numId w:val="6"/>
        </w:numPr>
        <w:jc w:val="both"/>
      </w:pPr>
      <w:r>
        <w:t>Disponibilizar água Potável para os envolvidos da organização, juízes, segurança aquática e atletas;</w:t>
      </w:r>
    </w:p>
    <w:p w14:paraId="547D76AB" w14:textId="77777777" w:rsidR="006F6810" w:rsidRDefault="00000000">
      <w:pPr>
        <w:pStyle w:val="PargrafodaLista"/>
        <w:numPr>
          <w:ilvl w:val="0"/>
          <w:numId w:val="6"/>
        </w:numPr>
        <w:jc w:val="both"/>
      </w:pPr>
      <w:r>
        <w:t xml:space="preserve">Disponibilizar Instalações elétricas próximas da mesa de cronometragem, de sonorização e </w:t>
      </w:r>
      <w:proofErr w:type="spellStart"/>
      <w:r>
        <w:t>wifi</w:t>
      </w:r>
      <w:proofErr w:type="spellEnd"/>
      <w:r>
        <w:t>.</w:t>
      </w:r>
    </w:p>
    <w:p w14:paraId="6C3E55C9" w14:textId="77777777" w:rsidR="006F6810" w:rsidRDefault="00000000">
      <w:pPr>
        <w:pStyle w:val="PargrafodaLista"/>
        <w:numPr>
          <w:ilvl w:val="0"/>
          <w:numId w:val="6"/>
        </w:numPr>
        <w:jc w:val="both"/>
      </w:pPr>
      <w:r>
        <w:t>Obrigatória a montagem de toda estrutura do evento na data anterior a exemplo de colocação de boias, pórtico de chegada, montagem do funil, tendas. Caso não seja possível ser montada na data anterior, esta deve estar pronta como um mínimo de 4 (Quatro) horas antes do início da competição.</w:t>
      </w:r>
    </w:p>
    <w:p w14:paraId="2E6DEDCA" w14:textId="77777777" w:rsidR="006F6810" w:rsidRDefault="00000000">
      <w:pPr>
        <w:pStyle w:val="PargrafodaLista"/>
        <w:numPr>
          <w:ilvl w:val="0"/>
          <w:numId w:val="6"/>
        </w:numPr>
        <w:jc w:val="both"/>
      </w:pPr>
      <w:r>
        <w:t>As inscrições devem ser encerradas 20 (Vinte) dias antes da data prevista e, após 5 (Cinco) dias após o encerramento das inscrições, a entidade organizadora deverá apresentar um novo planejamento focado na quantidade real de inscrições.</w:t>
      </w:r>
    </w:p>
    <w:p w14:paraId="4A483C45" w14:textId="77777777" w:rsidR="006F6810" w:rsidRDefault="00000000">
      <w:pPr>
        <w:pStyle w:val="PargrafodaLista"/>
        <w:numPr>
          <w:ilvl w:val="0"/>
          <w:numId w:val="6"/>
        </w:numPr>
        <w:jc w:val="both"/>
      </w:pPr>
      <w:r>
        <w:t>Encaminhar resultado da competição em formulário próprio da ABMN.</w:t>
      </w:r>
    </w:p>
    <w:p w14:paraId="503CED65" w14:textId="77777777" w:rsidR="006F6810" w:rsidRDefault="006F6810">
      <w:pPr>
        <w:pStyle w:val="PargrafodaLista"/>
        <w:ind w:left="400"/>
        <w:jc w:val="both"/>
      </w:pPr>
    </w:p>
    <w:p w14:paraId="4C6C1CB9" w14:textId="77777777" w:rsidR="006F6810" w:rsidRDefault="006F6810">
      <w:pPr>
        <w:pStyle w:val="Corpo"/>
        <w:jc w:val="both"/>
      </w:pPr>
    </w:p>
    <w:p w14:paraId="6A96C7A9" w14:textId="77777777" w:rsidR="006F6810" w:rsidRDefault="006F6810">
      <w:pPr>
        <w:pStyle w:val="Corpo"/>
        <w:jc w:val="both"/>
      </w:pPr>
    </w:p>
    <w:p w14:paraId="35769229" w14:textId="77777777" w:rsidR="006F6810" w:rsidRDefault="00000000">
      <w:pPr>
        <w:pStyle w:val="Corpo"/>
        <w:jc w:val="both"/>
        <w:rPr>
          <w:b/>
          <w:bCs/>
        </w:rPr>
      </w:pPr>
      <w:r>
        <w:rPr>
          <w:b/>
          <w:bCs/>
        </w:rPr>
        <w:t>5. OBRIGAÇÕES DA ABMN</w:t>
      </w:r>
    </w:p>
    <w:p w14:paraId="20D1FAB9" w14:textId="77777777" w:rsidR="006F6810" w:rsidRDefault="006F6810">
      <w:pPr>
        <w:pStyle w:val="Corpo"/>
        <w:jc w:val="both"/>
      </w:pPr>
    </w:p>
    <w:p w14:paraId="328C5E27" w14:textId="77777777" w:rsidR="006F6810" w:rsidRDefault="00000000">
      <w:pPr>
        <w:pStyle w:val="PargrafodaLista"/>
        <w:numPr>
          <w:ilvl w:val="0"/>
          <w:numId w:val="8"/>
        </w:numPr>
        <w:jc w:val="both"/>
      </w:pPr>
      <w:r>
        <w:t xml:space="preserve">Divulgar a competição em seu site, </w:t>
      </w:r>
      <w:proofErr w:type="spellStart"/>
      <w:r>
        <w:t>facebook</w:t>
      </w:r>
      <w:proofErr w:type="spellEnd"/>
      <w:r>
        <w:t xml:space="preserve"> e outras </w:t>
      </w:r>
      <w:proofErr w:type="spellStart"/>
      <w:r>
        <w:t>mídias</w:t>
      </w:r>
      <w:proofErr w:type="spellEnd"/>
      <w:r>
        <w:t>;</w:t>
      </w:r>
    </w:p>
    <w:p w14:paraId="4E04DAEE" w14:textId="77777777" w:rsidR="006F6810" w:rsidRDefault="00000000">
      <w:pPr>
        <w:pStyle w:val="PargrafodaLista"/>
        <w:numPr>
          <w:ilvl w:val="0"/>
          <w:numId w:val="8"/>
        </w:numPr>
        <w:jc w:val="both"/>
      </w:pPr>
      <w:r>
        <w:t>Processar as inscrições e apurar os resultados, se for usado o sistema ABMN;</w:t>
      </w:r>
    </w:p>
    <w:p w14:paraId="2B4FB15B" w14:textId="77777777" w:rsidR="006F6810" w:rsidRDefault="00000000">
      <w:pPr>
        <w:pStyle w:val="PargrafodaLista"/>
        <w:numPr>
          <w:ilvl w:val="0"/>
          <w:numId w:val="8"/>
        </w:numPr>
        <w:jc w:val="both"/>
      </w:pPr>
      <w:r>
        <w:t>Postagem para envio de informações sobre a competição e resultados;</w:t>
      </w:r>
    </w:p>
    <w:p w14:paraId="2B53C22E" w14:textId="77777777" w:rsidR="006F6810" w:rsidRDefault="00000000">
      <w:pPr>
        <w:pStyle w:val="PargrafodaLista"/>
        <w:numPr>
          <w:ilvl w:val="0"/>
          <w:numId w:val="8"/>
        </w:numPr>
        <w:jc w:val="both"/>
      </w:pPr>
      <w:r>
        <w:t>Premiação final dos atletas classificados até o 8° lugar com medalhas, e Troféus para os clubes participantes, conforme o “Regulamento de Águas Aberta da ABMN”.</w:t>
      </w:r>
    </w:p>
    <w:p w14:paraId="474D3B8C" w14:textId="77777777" w:rsidR="006F6810" w:rsidRDefault="00000000">
      <w:pPr>
        <w:pStyle w:val="PargrafodaLista"/>
        <w:numPr>
          <w:ilvl w:val="0"/>
          <w:numId w:val="8"/>
        </w:numPr>
        <w:jc w:val="both"/>
      </w:pPr>
      <w:r>
        <w:t>Premiação com diplomas ON LINE para todos os participantes do Circuito Nacional de Águas Abertas</w:t>
      </w:r>
    </w:p>
    <w:p w14:paraId="78F245B8" w14:textId="77777777" w:rsidR="006F6810" w:rsidRDefault="006F6810">
      <w:pPr>
        <w:pStyle w:val="Corpo"/>
        <w:jc w:val="both"/>
      </w:pPr>
    </w:p>
    <w:p w14:paraId="01699836" w14:textId="77777777" w:rsidR="006F6810" w:rsidRDefault="006F6810">
      <w:pPr>
        <w:pStyle w:val="Corpo"/>
        <w:jc w:val="both"/>
      </w:pPr>
    </w:p>
    <w:p w14:paraId="4B01068A" w14:textId="77777777" w:rsidR="006F6810" w:rsidRDefault="006F6810">
      <w:pPr>
        <w:pStyle w:val="Corpo"/>
        <w:jc w:val="both"/>
      </w:pPr>
    </w:p>
    <w:p w14:paraId="0164BB72" w14:textId="77777777" w:rsidR="006F6810" w:rsidRDefault="006F6810">
      <w:pPr>
        <w:pStyle w:val="Corpo"/>
        <w:jc w:val="both"/>
      </w:pPr>
    </w:p>
    <w:p w14:paraId="1077C528" w14:textId="77777777" w:rsidR="006F6810" w:rsidRDefault="006F6810">
      <w:pPr>
        <w:pStyle w:val="Corpo"/>
        <w:jc w:val="both"/>
      </w:pPr>
    </w:p>
    <w:p w14:paraId="5DD3409C" w14:textId="77777777" w:rsidR="006F6810" w:rsidRDefault="006F6810">
      <w:pPr>
        <w:pStyle w:val="Corpo"/>
        <w:jc w:val="both"/>
      </w:pPr>
    </w:p>
    <w:p w14:paraId="0C62850B" w14:textId="77777777" w:rsidR="006F6810" w:rsidRDefault="006F6810">
      <w:pPr>
        <w:pStyle w:val="Corpo"/>
        <w:jc w:val="both"/>
      </w:pPr>
    </w:p>
    <w:p w14:paraId="3A96A321" w14:textId="77777777" w:rsidR="006F6810" w:rsidRDefault="006F6810">
      <w:pPr>
        <w:pStyle w:val="Corpo"/>
        <w:jc w:val="both"/>
      </w:pPr>
    </w:p>
    <w:p w14:paraId="3FFD024E" w14:textId="77777777" w:rsidR="006F6810" w:rsidRDefault="006F6810">
      <w:pPr>
        <w:pStyle w:val="Corpo"/>
        <w:jc w:val="both"/>
      </w:pPr>
    </w:p>
    <w:p w14:paraId="684E3197" w14:textId="77777777" w:rsidR="006F6810" w:rsidRDefault="006F6810">
      <w:pPr>
        <w:pStyle w:val="Corpo"/>
        <w:jc w:val="both"/>
      </w:pPr>
    </w:p>
    <w:p w14:paraId="1AD16418" w14:textId="77777777" w:rsidR="006F6810" w:rsidRDefault="006F6810">
      <w:pPr>
        <w:pStyle w:val="Corpo"/>
        <w:jc w:val="both"/>
      </w:pPr>
    </w:p>
    <w:p w14:paraId="6DF9B852" w14:textId="77777777" w:rsidR="006F6810" w:rsidRDefault="006F6810">
      <w:pPr>
        <w:pStyle w:val="Corpo"/>
        <w:jc w:val="both"/>
      </w:pPr>
    </w:p>
    <w:p w14:paraId="20210632" w14:textId="77777777" w:rsidR="006F6810" w:rsidRDefault="006F6810">
      <w:pPr>
        <w:pStyle w:val="Corpo"/>
        <w:jc w:val="both"/>
      </w:pPr>
    </w:p>
    <w:p w14:paraId="2DF76EED" w14:textId="77777777" w:rsidR="006F6810" w:rsidRDefault="006F6810">
      <w:pPr>
        <w:pStyle w:val="Corpo"/>
        <w:jc w:val="both"/>
      </w:pPr>
    </w:p>
    <w:p w14:paraId="08674DDF" w14:textId="77777777" w:rsidR="006F6810" w:rsidRDefault="006F6810">
      <w:pPr>
        <w:pStyle w:val="Corpo"/>
        <w:jc w:val="both"/>
      </w:pPr>
    </w:p>
    <w:p w14:paraId="7E231A55" w14:textId="77777777" w:rsidR="006F6810" w:rsidRDefault="006F6810">
      <w:pPr>
        <w:pStyle w:val="Corpo"/>
        <w:jc w:val="both"/>
      </w:pPr>
    </w:p>
    <w:p w14:paraId="23B6232B" w14:textId="77777777" w:rsidR="006F6810" w:rsidRDefault="006F6810">
      <w:pPr>
        <w:pStyle w:val="Corpo"/>
        <w:jc w:val="both"/>
      </w:pPr>
    </w:p>
    <w:p w14:paraId="1D6FFEDE" w14:textId="77777777" w:rsidR="006F6810" w:rsidRDefault="006F6810">
      <w:pPr>
        <w:pStyle w:val="Corpo"/>
        <w:jc w:val="both"/>
      </w:pPr>
    </w:p>
    <w:p w14:paraId="6C9140BF" w14:textId="77777777" w:rsidR="006F6810" w:rsidRDefault="006F6810">
      <w:pPr>
        <w:pStyle w:val="Corpo"/>
        <w:jc w:val="both"/>
      </w:pPr>
    </w:p>
    <w:p w14:paraId="1B6DBEC6" w14:textId="77777777" w:rsidR="006F6810" w:rsidRDefault="006F6810">
      <w:pPr>
        <w:pStyle w:val="Corpo"/>
        <w:jc w:val="both"/>
      </w:pPr>
    </w:p>
    <w:p w14:paraId="5C3C6E3F" w14:textId="77777777" w:rsidR="006F6810" w:rsidRDefault="00000000">
      <w:pPr>
        <w:pStyle w:val="Corpo"/>
        <w:jc w:val="both"/>
      </w:pPr>
      <w:r>
        <w:rPr>
          <w:lang w:val="es-ES_tradnl"/>
        </w:rPr>
        <w:t>CONTRAPARTIDA DO PROPONENTE PARA A REALIZA</w:t>
      </w:r>
      <w:r>
        <w:t>ÇÃ</w:t>
      </w:r>
      <w:r>
        <w:rPr>
          <w:lang w:val="es-ES_tradnl"/>
        </w:rPr>
        <w:t>O DO EVENTO.</w:t>
      </w:r>
    </w:p>
    <w:p w14:paraId="155E4932" w14:textId="77777777" w:rsidR="006F6810" w:rsidRDefault="00000000">
      <w:pPr>
        <w:pStyle w:val="Corpo"/>
        <w:jc w:val="both"/>
      </w:pPr>
      <w:r>
        <w:rPr>
          <w:lang w:val="pt-PT"/>
        </w:rPr>
        <w:t>O proponente poder</w:t>
      </w:r>
      <w:r>
        <w:t xml:space="preserve">á </w:t>
      </w:r>
      <w:r>
        <w:rPr>
          <w:lang w:val="pt-PT"/>
        </w:rPr>
        <w:t>oferecer contrapartida para tornar o evento mais vantajoso para a ABMN ou para os participantes, podendo esse ser o fator para a escolha de sede no caso de mais de um proponente para o mesmo evento, nesse caso o proponente poder</w:t>
      </w:r>
      <w:r>
        <w:t xml:space="preserve">á </w:t>
      </w:r>
      <w:r>
        <w:rPr>
          <w:lang w:val="pt-PT"/>
        </w:rPr>
        <w:t>adicionar as condições impostas por esse documento, novos itens que poderão ser inseridos nas linhas abaixo.</w:t>
      </w:r>
    </w:p>
    <w:p w14:paraId="5D2AC2A0" w14:textId="77777777" w:rsidR="006F6810" w:rsidRDefault="00000000">
      <w:pPr>
        <w:pStyle w:val="Corpo"/>
        <w:jc w:val="both"/>
      </w:pPr>
      <w:r>
        <w:t>CONTRAPARTIDA DO PROPONENTE:</w:t>
      </w:r>
    </w:p>
    <w:p w14:paraId="4C796E8F" w14:textId="77777777" w:rsidR="006F6810" w:rsidRDefault="00000000">
      <w:pPr>
        <w:pStyle w:val="Corpo"/>
        <w:jc w:val="both"/>
      </w:pPr>
      <w:r w:rsidRPr="00A11DE9">
        <w:rPr>
          <w:lang w:val="pt-BR"/>
        </w:rPr>
        <w:t>__________________________________________________________________________________________</w:t>
      </w:r>
    </w:p>
    <w:p w14:paraId="69933625" w14:textId="77777777" w:rsidR="006F6810" w:rsidRDefault="00000000">
      <w:pPr>
        <w:pStyle w:val="Corpo"/>
        <w:jc w:val="both"/>
      </w:pPr>
      <w:r w:rsidRPr="00A11DE9">
        <w:rPr>
          <w:lang w:val="pt-BR"/>
        </w:rPr>
        <w:t>__________________________________________________________________________________________</w:t>
      </w:r>
    </w:p>
    <w:p w14:paraId="4F910D3F" w14:textId="77777777" w:rsidR="006F6810" w:rsidRDefault="00000000">
      <w:pPr>
        <w:pStyle w:val="Corpo"/>
        <w:jc w:val="both"/>
      </w:pPr>
      <w:r w:rsidRPr="00A11DE9">
        <w:rPr>
          <w:lang w:val="pt-BR"/>
        </w:rPr>
        <w:t>__________________________________________________________________________________________</w:t>
      </w:r>
    </w:p>
    <w:p w14:paraId="0AB601A2" w14:textId="77777777" w:rsidR="006F6810" w:rsidRDefault="00000000">
      <w:pPr>
        <w:pStyle w:val="Corpo"/>
        <w:jc w:val="both"/>
      </w:pPr>
      <w:r w:rsidRPr="00A11DE9">
        <w:rPr>
          <w:lang w:val="pt-BR"/>
        </w:rPr>
        <w:t>__________________________________________________________________________________________</w:t>
      </w:r>
    </w:p>
    <w:p w14:paraId="03694BDE" w14:textId="77777777" w:rsidR="006F6810" w:rsidRDefault="00000000">
      <w:pPr>
        <w:pStyle w:val="Corpo"/>
        <w:jc w:val="both"/>
      </w:pPr>
      <w:r w:rsidRPr="00A11DE9">
        <w:rPr>
          <w:lang w:val="pt-BR"/>
        </w:rPr>
        <w:t>__________________________________________________________________________________________</w:t>
      </w:r>
    </w:p>
    <w:p w14:paraId="799036F9" w14:textId="77777777" w:rsidR="006F6810" w:rsidRDefault="00000000">
      <w:pPr>
        <w:pStyle w:val="Corpo"/>
        <w:jc w:val="both"/>
      </w:pPr>
      <w:r w:rsidRPr="00A11DE9">
        <w:rPr>
          <w:lang w:val="pt-BR"/>
        </w:rPr>
        <w:t>__________________________________________________________________________________________</w:t>
      </w:r>
    </w:p>
    <w:p w14:paraId="2C99D88F" w14:textId="77777777" w:rsidR="006F6810" w:rsidRDefault="00000000">
      <w:pPr>
        <w:pStyle w:val="Corpo"/>
        <w:jc w:val="both"/>
      </w:pPr>
      <w:r w:rsidRPr="00A11DE9">
        <w:rPr>
          <w:lang w:val="pt-BR"/>
        </w:rPr>
        <w:t>__________________________________________________________________________________________</w:t>
      </w:r>
    </w:p>
    <w:p w14:paraId="2515A138" w14:textId="77777777" w:rsidR="006F6810" w:rsidRDefault="006F6810">
      <w:pPr>
        <w:pStyle w:val="Corpo"/>
        <w:jc w:val="both"/>
      </w:pPr>
    </w:p>
    <w:p w14:paraId="49D6AED2" w14:textId="77777777" w:rsidR="006F6810" w:rsidRDefault="00000000">
      <w:pPr>
        <w:pStyle w:val="Corpo"/>
        <w:jc w:val="both"/>
      </w:pPr>
      <w:r>
        <w:rPr>
          <w:lang w:val="pt-PT"/>
        </w:rPr>
        <w:t>As partes de acordo com as condições estabelecidas acima firmam o presente documento que passa a vigorar como contrato entre si.</w:t>
      </w:r>
    </w:p>
    <w:p w14:paraId="4BFD8116" w14:textId="77777777" w:rsidR="006F6810" w:rsidRDefault="00000000">
      <w:pPr>
        <w:pStyle w:val="Corpo"/>
        <w:jc w:val="both"/>
      </w:pPr>
      <w:r>
        <w:rPr>
          <w:lang w:val="pt-PT"/>
        </w:rPr>
        <w:t>Fica eleito o Foro da Cidade do Rio de Janeiro para dirimir qualquer causa resultante do presente instrumento.</w:t>
      </w:r>
    </w:p>
    <w:p w14:paraId="574DF7D1" w14:textId="0C5EC70C" w:rsidR="006F6810" w:rsidRDefault="00000000">
      <w:pPr>
        <w:pStyle w:val="Corpo"/>
        <w:jc w:val="both"/>
      </w:pPr>
      <w:r w:rsidRPr="00A11DE9">
        <w:rPr>
          <w:lang w:val="pt-BR"/>
        </w:rPr>
        <w:t>________________________________</w:t>
      </w:r>
      <w:r w:rsidR="0016473A">
        <w:rPr>
          <w:lang w:val="pt-BR"/>
        </w:rPr>
        <w:t xml:space="preserve">                                              ___________________________________</w:t>
      </w:r>
    </w:p>
    <w:p w14:paraId="6528EA0F" w14:textId="391A37B2" w:rsidR="006F6810" w:rsidRDefault="00000000">
      <w:pPr>
        <w:pStyle w:val="Corpo"/>
        <w:jc w:val="both"/>
      </w:pPr>
      <w:r>
        <w:rPr>
          <w:lang w:val="pt-PT"/>
        </w:rPr>
        <w:t>Carlos Roberto da Silva</w:t>
      </w:r>
      <w:r w:rsidR="0016473A">
        <w:rPr>
          <w:lang w:val="pt-PT"/>
        </w:rPr>
        <w:t xml:space="preserve">                                                                             Gilton Machado Resende Filho</w:t>
      </w:r>
    </w:p>
    <w:p w14:paraId="6DA8392F" w14:textId="60760A84" w:rsidR="006F6810" w:rsidRDefault="00000000">
      <w:pPr>
        <w:pStyle w:val="Corpo"/>
        <w:jc w:val="both"/>
      </w:pPr>
      <w:r>
        <w:rPr>
          <w:lang w:val="pt-PT"/>
        </w:rPr>
        <w:t>Presidente da ABMN</w:t>
      </w:r>
      <w:r w:rsidR="0016473A">
        <w:rPr>
          <w:lang w:val="pt-PT"/>
        </w:rPr>
        <w:t xml:space="preserve">                                                                                  Coordenador de Águas Abertas ABMN</w:t>
      </w:r>
    </w:p>
    <w:p w14:paraId="69A6A3F4" w14:textId="75EB9449" w:rsidR="006F6810" w:rsidRDefault="006F6810">
      <w:pPr>
        <w:pStyle w:val="Corpo"/>
        <w:jc w:val="both"/>
      </w:pPr>
    </w:p>
    <w:p w14:paraId="38ECA66D" w14:textId="0A990C20" w:rsidR="006F6810" w:rsidRDefault="00000000">
      <w:pPr>
        <w:pStyle w:val="Corpo"/>
        <w:jc w:val="both"/>
      </w:pPr>
      <w:r>
        <w:t>Sr.</w:t>
      </w:r>
      <w:r w:rsidR="0016473A">
        <w:t xml:space="preserve"> ________________________________________________</w:t>
      </w:r>
    </w:p>
    <w:p w14:paraId="69B974D1" w14:textId="77777777" w:rsidR="006F6810" w:rsidRDefault="00000000">
      <w:pPr>
        <w:pStyle w:val="Corpo"/>
        <w:jc w:val="both"/>
      </w:pPr>
      <w:r>
        <w:rPr>
          <w:lang w:val="pt-PT"/>
        </w:rPr>
        <w:t>Presidente da Federação, Associação Estadual de M</w:t>
      </w:r>
      <w:r>
        <w:t>á</w:t>
      </w:r>
      <w:proofErr w:type="spellStart"/>
      <w:r>
        <w:rPr>
          <w:lang w:val="pt-PT"/>
        </w:rPr>
        <w:t>ster</w:t>
      </w:r>
      <w:proofErr w:type="spellEnd"/>
      <w:r>
        <w:rPr>
          <w:lang w:val="pt-PT"/>
        </w:rPr>
        <w:t xml:space="preserve"> ou Entidade Privada</w:t>
      </w:r>
    </w:p>
    <w:p w14:paraId="0AC3723C" w14:textId="1D5639BB" w:rsidR="006F6810" w:rsidRDefault="006F6810">
      <w:pPr>
        <w:pStyle w:val="Corpo"/>
        <w:jc w:val="both"/>
      </w:pPr>
    </w:p>
    <w:p w14:paraId="07022864" w14:textId="77777777" w:rsidR="006F6810" w:rsidRDefault="006F6810">
      <w:pPr>
        <w:pStyle w:val="Corpo"/>
        <w:jc w:val="both"/>
      </w:pPr>
    </w:p>
    <w:p w14:paraId="7DFB07B3" w14:textId="77777777" w:rsidR="006F6810" w:rsidRDefault="006F6810">
      <w:pPr>
        <w:pStyle w:val="Corpo"/>
        <w:jc w:val="both"/>
      </w:pPr>
    </w:p>
    <w:p w14:paraId="22634774" w14:textId="77777777" w:rsidR="006F6810" w:rsidRDefault="00000000">
      <w:pPr>
        <w:pStyle w:val="Corpo"/>
        <w:jc w:val="both"/>
      </w:pPr>
      <w:r>
        <w:rPr>
          <w:lang w:val="en-US"/>
        </w:rPr>
        <w:t>_________________________</w:t>
      </w:r>
      <w:proofErr w:type="gramStart"/>
      <w:r>
        <w:rPr>
          <w:lang w:val="en-US"/>
        </w:rPr>
        <w:t xml:space="preserve">_,   </w:t>
      </w:r>
      <w:proofErr w:type="gramEnd"/>
      <w:r>
        <w:rPr>
          <w:lang w:val="en-US"/>
        </w:rPr>
        <w:t xml:space="preserve">    de                    </w:t>
      </w:r>
      <w:proofErr w:type="spellStart"/>
      <w:r>
        <w:rPr>
          <w:lang w:val="en-US"/>
        </w:rPr>
        <w:t>de</w:t>
      </w:r>
      <w:proofErr w:type="spellEnd"/>
      <w:r>
        <w:rPr>
          <w:lang w:val="en-US"/>
        </w:rPr>
        <w:t xml:space="preserve"> 202</w:t>
      </w:r>
      <w:r>
        <w:rPr>
          <w:lang w:val="pt-PT"/>
        </w:rPr>
        <w:t>4</w:t>
      </w:r>
      <w:r>
        <w:t>.</w:t>
      </w:r>
    </w:p>
    <w:sectPr w:rsidR="006F6810">
      <w:headerReference w:type="default" r:id="rId8"/>
      <w:footerReference w:type="default" r:id="rId9"/>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2EE47" w14:textId="77777777" w:rsidR="009405CD" w:rsidRDefault="009405CD">
      <w:r>
        <w:separator/>
      </w:r>
    </w:p>
  </w:endnote>
  <w:endnote w:type="continuationSeparator" w:id="0">
    <w:p w14:paraId="650BE566" w14:textId="77777777" w:rsidR="009405CD" w:rsidRDefault="0094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E4D5" w14:textId="77777777" w:rsidR="006F6810" w:rsidRDefault="00000000">
    <w:pPr>
      <w:pStyle w:val="Rodap"/>
      <w:jc w:val="right"/>
    </w:pPr>
    <w:r>
      <w:fldChar w:fldCharType="begin"/>
    </w:r>
    <w:r>
      <w:instrText xml:space="preserve"> PAGE </w:instrText>
    </w:r>
    <w:r>
      <w:fldChar w:fldCharType="separate"/>
    </w:r>
    <w:r w:rsidR="00A11DE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C7F58" w14:textId="77777777" w:rsidR="009405CD" w:rsidRDefault="009405CD">
      <w:r>
        <w:separator/>
      </w:r>
    </w:p>
  </w:footnote>
  <w:footnote w:type="continuationSeparator" w:id="0">
    <w:p w14:paraId="01CFA952" w14:textId="77777777" w:rsidR="009405CD" w:rsidRDefault="00940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0CA6" w14:textId="77777777" w:rsidR="006F6810" w:rsidRDefault="006F6810">
    <w:pPr>
      <w:pStyle w:val="CabealhoeRodap"/>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BF0"/>
    <w:multiLevelType w:val="hybridMultilevel"/>
    <w:tmpl w:val="FFA0517E"/>
    <w:styleLink w:val="EstiloImportado4"/>
    <w:lvl w:ilvl="0" w:tplc="B20044BA">
      <w:start w:val="1"/>
      <w:numFmt w:val="decimal"/>
      <w:lvlText w:val="%1."/>
      <w:lvlJc w:val="left"/>
      <w:pPr>
        <w:ind w:left="4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33A412C">
      <w:start w:val="1"/>
      <w:numFmt w:val="lowerLetter"/>
      <w:lvlText w:val="%2."/>
      <w:lvlJc w:val="left"/>
      <w:pPr>
        <w:ind w:left="11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6FEAA16">
      <w:start w:val="1"/>
      <w:numFmt w:val="lowerRoman"/>
      <w:lvlText w:val="%3."/>
      <w:lvlJc w:val="left"/>
      <w:pPr>
        <w:ind w:left="184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C2BC4648">
      <w:start w:val="1"/>
      <w:numFmt w:val="decimal"/>
      <w:lvlText w:val="%4."/>
      <w:lvlJc w:val="left"/>
      <w:pPr>
        <w:ind w:left="25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8DE1A58">
      <w:start w:val="1"/>
      <w:numFmt w:val="lowerLetter"/>
      <w:lvlText w:val="%5."/>
      <w:lvlJc w:val="left"/>
      <w:pPr>
        <w:ind w:left="32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FA5C4C">
      <w:start w:val="1"/>
      <w:numFmt w:val="lowerRoman"/>
      <w:lvlText w:val="%6."/>
      <w:lvlJc w:val="left"/>
      <w:pPr>
        <w:ind w:left="400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3B84074">
      <w:start w:val="1"/>
      <w:numFmt w:val="decimal"/>
      <w:lvlText w:val="%7."/>
      <w:lvlJc w:val="left"/>
      <w:pPr>
        <w:ind w:left="4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7026B0">
      <w:start w:val="1"/>
      <w:numFmt w:val="lowerLetter"/>
      <w:lvlText w:val="%8."/>
      <w:lvlJc w:val="left"/>
      <w:pPr>
        <w:ind w:left="54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EA21E1A">
      <w:start w:val="1"/>
      <w:numFmt w:val="lowerRoman"/>
      <w:lvlText w:val="%9."/>
      <w:lvlJc w:val="left"/>
      <w:pPr>
        <w:ind w:left="616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FDE6C61"/>
    <w:multiLevelType w:val="hybridMultilevel"/>
    <w:tmpl w:val="1F4C060E"/>
    <w:styleLink w:val="EstiloImportado2"/>
    <w:lvl w:ilvl="0" w:tplc="84228E5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868A41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FE5684">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697292E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C1AE2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328384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86499D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1ECF6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9888F2">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3973EFA"/>
    <w:multiLevelType w:val="hybridMultilevel"/>
    <w:tmpl w:val="98EABDD6"/>
    <w:styleLink w:val="EstiloImportado3"/>
    <w:lvl w:ilvl="0" w:tplc="7564E296">
      <w:start w:val="1"/>
      <w:numFmt w:val="decimal"/>
      <w:lvlText w:val="%1."/>
      <w:lvlJc w:val="left"/>
      <w:pPr>
        <w:ind w:left="4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BE699C">
      <w:start w:val="1"/>
      <w:numFmt w:val="lowerLetter"/>
      <w:lvlText w:val="%2."/>
      <w:lvlJc w:val="left"/>
      <w:pPr>
        <w:ind w:left="11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1D65B16">
      <w:start w:val="1"/>
      <w:numFmt w:val="lowerRoman"/>
      <w:lvlText w:val="%3."/>
      <w:lvlJc w:val="left"/>
      <w:pPr>
        <w:ind w:left="184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D11E1624">
      <w:start w:val="1"/>
      <w:numFmt w:val="decimal"/>
      <w:lvlText w:val="%4."/>
      <w:lvlJc w:val="left"/>
      <w:pPr>
        <w:ind w:left="25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38807E4">
      <w:start w:val="1"/>
      <w:numFmt w:val="lowerLetter"/>
      <w:lvlText w:val="%5."/>
      <w:lvlJc w:val="left"/>
      <w:pPr>
        <w:ind w:left="32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2729696">
      <w:start w:val="1"/>
      <w:numFmt w:val="lowerRoman"/>
      <w:lvlText w:val="%6."/>
      <w:lvlJc w:val="left"/>
      <w:pPr>
        <w:ind w:left="400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942AABE0">
      <w:start w:val="1"/>
      <w:numFmt w:val="decimal"/>
      <w:lvlText w:val="%7."/>
      <w:lvlJc w:val="left"/>
      <w:pPr>
        <w:ind w:left="4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686480">
      <w:start w:val="1"/>
      <w:numFmt w:val="lowerLetter"/>
      <w:lvlText w:val="%8."/>
      <w:lvlJc w:val="left"/>
      <w:pPr>
        <w:ind w:left="54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0208C8">
      <w:start w:val="1"/>
      <w:numFmt w:val="lowerRoman"/>
      <w:lvlText w:val="%9."/>
      <w:lvlJc w:val="left"/>
      <w:pPr>
        <w:ind w:left="616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9A466D9"/>
    <w:multiLevelType w:val="hybridMultilevel"/>
    <w:tmpl w:val="FFA0517E"/>
    <w:numStyleLink w:val="EstiloImportado4"/>
  </w:abstractNum>
  <w:abstractNum w:abstractNumId="4" w15:restartNumberingAfterBreak="0">
    <w:nsid w:val="4E0E2642"/>
    <w:multiLevelType w:val="hybridMultilevel"/>
    <w:tmpl w:val="98EABDD6"/>
    <w:numStyleLink w:val="EstiloImportado3"/>
  </w:abstractNum>
  <w:abstractNum w:abstractNumId="5" w15:restartNumberingAfterBreak="0">
    <w:nsid w:val="4F140530"/>
    <w:multiLevelType w:val="hybridMultilevel"/>
    <w:tmpl w:val="F246F9C8"/>
    <w:numStyleLink w:val="EstiloImportado1"/>
  </w:abstractNum>
  <w:abstractNum w:abstractNumId="6" w15:restartNumberingAfterBreak="0">
    <w:nsid w:val="58F04297"/>
    <w:multiLevelType w:val="hybridMultilevel"/>
    <w:tmpl w:val="1F4C060E"/>
    <w:numStyleLink w:val="EstiloImportado2"/>
  </w:abstractNum>
  <w:abstractNum w:abstractNumId="7" w15:restartNumberingAfterBreak="0">
    <w:nsid w:val="5D1664E9"/>
    <w:multiLevelType w:val="hybridMultilevel"/>
    <w:tmpl w:val="F246F9C8"/>
    <w:styleLink w:val="EstiloImportado1"/>
    <w:lvl w:ilvl="0" w:tplc="2A1CC9F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23E8B5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7450D8">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CB063E7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0EA94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30B0D2">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C60AEC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A04D2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4749C50">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644697526">
    <w:abstractNumId w:val="7"/>
  </w:num>
  <w:num w:numId="2" w16cid:durableId="1688366097">
    <w:abstractNumId w:val="5"/>
  </w:num>
  <w:num w:numId="3" w16cid:durableId="179200751">
    <w:abstractNumId w:val="1"/>
  </w:num>
  <w:num w:numId="4" w16cid:durableId="955020979">
    <w:abstractNumId w:val="6"/>
  </w:num>
  <w:num w:numId="5" w16cid:durableId="577862940">
    <w:abstractNumId w:val="2"/>
  </w:num>
  <w:num w:numId="6" w16cid:durableId="1968200332">
    <w:abstractNumId w:val="4"/>
  </w:num>
  <w:num w:numId="7" w16cid:durableId="20665924">
    <w:abstractNumId w:val="0"/>
  </w:num>
  <w:num w:numId="8" w16cid:durableId="1226718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810"/>
    <w:rsid w:val="0016473A"/>
    <w:rsid w:val="006F6810"/>
    <w:rsid w:val="009405CD"/>
    <w:rsid w:val="00A11DE9"/>
    <w:rsid w:val="00C64B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4D4F2FB9"/>
  <w15:docId w15:val="{F53EB60C-E3D9-5542-BDC0-9C65E9E9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Rodap">
    <w:name w:val="footer"/>
    <w:pPr>
      <w:tabs>
        <w:tab w:val="center" w:pos="4252"/>
        <w:tab w:val="right" w:pos="8504"/>
      </w:tabs>
    </w:pPr>
    <w:rPr>
      <w:rFonts w:ascii="Calibri" w:hAnsi="Calibri" w:cs="Arial Unicode MS"/>
      <w:color w:val="000000"/>
      <w:sz w:val="22"/>
      <w:szCs w:val="22"/>
      <w:u w:color="000000"/>
      <w:lang w:val="pt-PT"/>
    </w:rPr>
  </w:style>
  <w:style w:type="paragraph" w:customStyle="1" w:styleId="Corpo">
    <w:name w:val="Corpo"/>
    <w:pPr>
      <w:spacing w:after="160" w:line="259" w:lineRule="auto"/>
    </w:pPr>
    <w:rPr>
      <w:rFonts w:ascii="Calibri" w:hAnsi="Calibri" w:cs="Arial Unicode MS"/>
      <w:color w:val="000000"/>
      <w:sz w:val="22"/>
      <w:szCs w:val="22"/>
      <w:u w:color="000000"/>
      <w:lang w:val="de-DE"/>
      <w14:textOutline w14:w="0" w14:cap="flat" w14:cmpd="sng" w14:algn="ctr">
        <w14:noFill/>
        <w14:prstDash w14:val="solid"/>
        <w14:bevel/>
      </w14:textOutline>
    </w:rPr>
  </w:style>
  <w:style w:type="paragraph" w:styleId="PargrafodaLista">
    <w:name w:val="List Paragraph"/>
    <w:pPr>
      <w:spacing w:after="160" w:line="259" w:lineRule="auto"/>
      <w:ind w:left="720"/>
    </w:pPr>
    <w:rPr>
      <w:rFonts w:ascii="Calibri" w:hAnsi="Calibri" w:cs="Arial Unicode MS"/>
      <w:color w:val="000000"/>
      <w:sz w:val="22"/>
      <w:szCs w:val="22"/>
      <w:u w:color="000000"/>
      <w:lang w:val="pt-PT"/>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numbering" w:customStyle="1" w:styleId="EstiloImportado3">
    <w:name w:val="Estilo Importado 3"/>
    <w:pPr>
      <w:numPr>
        <w:numId w:val="5"/>
      </w:numPr>
    </w:pPr>
  </w:style>
  <w:style w:type="character" w:customStyle="1" w:styleId="Hyperlink0">
    <w:name w:val="Hyperlink.0"/>
    <w:basedOn w:val="Hyperlink"/>
    <w:rPr>
      <w:outline w:val="0"/>
      <w:color w:val="0563C1"/>
      <w:u w:val="single" w:color="0563C1"/>
    </w:rPr>
  </w:style>
  <w:style w:type="numbering" w:customStyle="1" w:styleId="EstiloImportado4">
    <w:name w:val="Estilo Importado 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bmn.org.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2625</Words>
  <Characters>14181</Characters>
  <Application>Microsoft Office Word</Application>
  <DocSecurity>0</DocSecurity>
  <Lines>118</Lines>
  <Paragraphs>33</Paragraphs>
  <ScaleCrop>false</ScaleCrop>
  <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cp:lastModifiedBy>
  <cp:revision>3</cp:revision>
  <dcterms:created xsi:type="dcterms:W3CDTF">2024-05-14T19:10:00Z</dcterms:created>
  <dcterms:modified xsi:type="dcterms:W3CDTF">2024-05-14T19:15:00Z</dcterms:modified>
</cp:coreProperties>
</file>