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D8" w:rsidRDefault="00B629D8" w:rsidP="00B629D8">
      <w:pPr>
        <w:widowControl/>
        <w:wordWrap/>
        <w:autoSpaceDE/>
        <w:autoSpaceDN/>
        <w:jc w:val="center"/>
        <w:rPr>
          <w:rFonts w:ascii="Calibri" w:hAnsi="Calibri" w:cs="Calibri"/>
          <w:b/>
          <w:sz w:val="40"/>
        </w:rPr>
      </w:pPr>
      <w:r w:rsidRPr="00642BE7">
        <w:rPr>
          <w:rFonts w:ascii="Calibri" w:hAnsi="Calibri" w:cs="Calibri"/>
          <w:b/>
          <w:sz w:val="40"/>
        </w:rPr>
        <w:t>Transportation to/from Gwangju</w:t>
      </w:r>
      <w:r w:rsidR="00A83815">
        <w:rPr>
          <w:rFonts w:ascii="Calibri" w:hAnsi="Calibri" w:cs="Calibri"/>
          <w:b/>
          <w:sz w:val="40"/>
        </w:rPr>
        <w:t xml:space="preserve"> or </w:t>
      </w:r>
      <w:r w:rsidR="00CF2BA9">
        <w:rPr>
          <w:rFonts w:ascii="Calibri" w:hAnsi="Calibri" w:cs="Calibri"/>
          <w:b/>
          <w:sz w:val="40"/>
        </w:rPr>
        <w:t>Yeosu</w:t>
      </w:r>
    </w:p>
    <w:p w:rsidR="009A7E16" w:rsidRDefault="009A7E16" w:rsidP="00B629D8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</w:p>
    <w:p w:rsidR="00B629D8" w:rsidRDefault="00B629D8" w:rsidP="00B629D8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Arrival Airports in Korea</w:t>
      </w:r>
    </w:p>
    <w:p w:rsidR="00B629D8" w:rsidRPr="000D277E" w:rsidRDefault="00B629D8" w:rsidP="00B629D8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Calibri" w:hAnsi="Calibri" w:cs="Calibri"/>
          <w:b/>
          <w:sz w:val="24"/>
          <w:szCs w:val="24"/>
        </w:rPr>
      </w:pPr>
      <w:r w:rsidRPr="000D277E">
        <w:rPr>
          <w:rFonts w:ascii="Calibri" w:hAnsi="Calibri" w:cs="Calibri" w:hint="eastAsia"/>
          <w:b/>
          <w:sz w:val="24"/>
          <w:szCs w:val="24"/>
        </w:rPr>
        <w:t>Seoul-Incheon International Airport</w:t>
      </w:r>
      <w:r w:rsidRPr="000D277E">
        <w:rPr>
          <w:rFonts w:ascii="Calibri" w:hAnsi="Calibri" w:cs="Calibri"/>
          <w:b/>
          <w:sz w:val="24"/>
          <w:szCs w:val="24"/>
        </w:rPr>
        <w:t xml:space="preserve"> (ICN)</w:t>
      </w:r>
    </w:p>
    <w:p w:rsidR="00B629D8" w:rsidRPr="000D277E" w:rsidRDefault="00B629D8" w:rsidP="00B629D8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Calibri" w:hAnsi="Calibri" w:cs="Calibri"/>
          <w:b/>
          <w:sz w:val="24"/>
          <w:szCs w:val="24"/>
        </w:rPr>
      </w:pPr>
      <w:r w:rsidRPr="000D277E">
        <w:rPr>
          <w:rFonts w:ascii="Calibri" w:hAnsi="Calibri" w:cs="Calibri" w:hint="eastAsia"/>
          <w:b/>
          <w:sz w:val="24"/>
          <w:szCs w:val="24"/>
        </w:rPr>
        <w:t>Gimpo International Airport (GMP)</w:t>
      </w:r>
    </w:p>
    <w:p w:rsidR="00B629D8" w:rsidRDefault="00B629D8" w:rsidP="00B629D8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Muan</w:t>
      </w:r>
      <w:r>
        <w:rPr>
          <w:rFonts w:ascii="Calibri" w:hAnsi="Calibri" w:cs="Calibri" w:hint="eastAsia"/>
          <w:b/>
          <w:sz w:val="24"/>
          <w:szCs w:val="24"/>
        </w:rPr>
        <w:t xml:space="preserve"> International Airport (M</w:t>
      </w:r>
      <w:r>
        <w:rPr>
          <w:rFonts w:ascii="Calibri" w:hAnsi="Calibri" w:cs="Calibri"/>
          <w:b/>
          <w:sz w:val="24"/>
          <w:szCs w:val="24"/>
        </w:rPr>
        <w:t>WX</w:t>
      </w:r>
      <w:r w:rsidRPr="000D277E">
        <w:rPr>
          <w:rFonts w:ascii="Calibri" w:hAnsi="Calibri" w:cs="Calibri" w:hint="eastAsia"/>
          <w:b/>
          <w:sz w:val="24"/>
          <w:szCs w:val="24"/>
        </w:rPr>
        <w:t>)</w:t>
      </w:r>
    </w:p>
    <w:p w:rsidR="009A7E16" w:rsidRDefault="009A7E16" w:rsidP="009A7E16">
      <w:pPr>
        <w:pStyle w:val="a3"/>
        <w:widowControl/>
        <w:wordWrap/>
        <w:autoSpaceDE/>
        <w:autoSpaceDN/>
        <w:ind w:leftChars="0"/>
        <w:jc w:val="left"/>
        <w:rPr>
          <w:rFonts w:ascii="Calibri" w:hAnsi="Calibri" w:cs="Calibri"/>
          <w:b/>
          <w:sz w:val="24"/>
          <w:szCs w:val="24"/>
        </w:rPr>
      </w:pPr>
    </w:p>
    <w:p w:rsidR="00B629D8" w:rsidRDefault="009A7E16" w:rsidP="009A7E16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Please note the following information is for the Masters participants. There will be an exclusive transportation guide for FINA family and World Championships athletes.</w:t>
      </w:r>
    </w:p>
    <w:p w:rsidR="009A7E16" w:rsidRPr="009A7E16" w:rsidRDefault="009A7E16" w:rsidP="009A7E16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</w:p>
    <w:p w:rsidR="00B629D8" w:rsidRDefault="00B629D8" w:rsidP="00B629D8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t>How to get to Gwangju</w:t>
      </w:r>
      <w:r w:rsidR="00163EA0">
        <w:rPr>
          <w:rFonts w:ascii="Calibri" w:hAnsi="Calibri" w:cs="Calibri"/>
          <w:b/>
          <w:sz w:val="24"/>
          <w:szCs w:val="24"/>
        </w:rPr>
        <w:t xml:space="preserve"> </w:t>
      </w:r>
      <w:r w:rsidR="00326B6D">
        <w:rPr>
          <w:rFonts w:ascii="Calibri" w:hAnsi="Calibri" w:cs="Calibri"/>
          <w:b/>
          <w:sz w:val="24"/>
          <w:szCs w:val="24"/>
        </w:rPr>
        <w:t xml:space="preserve">or Yeosu(OWS venue) </w:t>
      </w:r>
      <w:r w:rsidR="00163EA0">
        <w:rPr>
          <w:rFonts w:ascii="Calibri" w:hAnsi="Calibri" w:cs="Calibri"/>
          <w:b/>
          <w:sz w:val="24"/>
          <w:szCs w:val="24"/>
        </w:rPr>
        <w:t>- 4 options</w:t>
      </w:r>
    </w:p>
    <w:p w:rsidR="00B629D8" w:rsidRPr="00642BE7" w:rsidRDefault="00B629D8" w:rsidP="00B629D8">
      <w:pPr>
        <w:pStyle w:val="a3"/>
        <w:widowControl/>
        <w:numPr>
          <w:ilvl w:val="0"/>
          <w:numId w:val="3"/>
        </w:numPr>
        <w:wordWrap/>
        <w:autoSpaceDE/>
        <w:autoSpaceDN/>
        <w:spacing w:after="0"/>
        <w:ind w:leftChars="0"/>
        <w:rPr>
          <w:b/>
          <w:sz w:val="24"/>
        </w:rPr>
      </w:pPr>
      <w:r w:rsidRPr="00642BE7">
        <w:rPr>
          <w:rFonts w:hint="eastAsia"/>
          <w:b/>
          <w:sz w:val="24"/>
        </w:rPr>
        <w:t>By air</w:t>
      </w:r>
      <w:r w:rsidRPr="00642BE7">
        <w:rPr>
          <w:b/>
          <w:sz w:val="24"/>
        </w:rPr>
        <w:t xml:space="preserve"> (50 mins.)</w:t>
      </w:r>
    </w:p>
    <w:p w:rsidR="00B629D8" w:rsidRPr="00A83815" w:rsidRDefault="00B629D8" w:rsidP="00B629D8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sz w:val="22"/>
        </w:rPr>
      </w:pPr>
      <w:r w:rsidRPr="00A83815">
        <w:rPr>
          <w:sz w:val="22"/>
        </w:rPr>
        <w:t>Seoul-Gimpo Airport (GMP) – Gwangju Airport (KWJ)</w:t>
      </w:r>
      <w:r w:rsidR="008E08AB" w:rsidRPr="00A83815">
        <w:rPr>
          <w:sz w:val="22"/>
        </w:rPr>
        <w:t xml:space="preserve"> / Yeosu Airport(RSU)</w:t>
      </w:r>
    </w:p>
    <w:p w:rsidR="00B629D8" w:rsidRPr="00262E5D" w:rsidRDefault="00B629D8" w:rsidP="00DB234C">
      <w:pPr>
        <w:widowControl/>
        <w:wordWrap/>
        <w:autoSpaceDE/>
        <w:autoSpaceDN/>
        <w:ind w:firstLineChars="350" w:firstLine="700"/>
        <w:rPr>
          <w:b/>
        </w:rPr>
      </w:pPr>
      <w:r w:rsidRPr="00262E5D">
        <w:rPr>
          <w:rFonts w:eastAsiaTheme="minorHAnsi"/>
          <w:b/>
        </w:rPr>
        <w:t>※</w:t>
      </w:r>
      <w:r w:rsidRPr="00262E5D">
        <w:rPr>
          <w:b/>
        </w:rPr>
        <w:t xml:space="preserve"> BUS (6707A) </w:t>
      </w:r>
      <w:r w:rsidRPr="00262E5D">
        <w:rPr>
          <w:rFonts w:hint="eastAsia"/>
          <w:b/>
          <w:u w:val="single"/>
        </w:rPr>
        <w:t>Inch</w:t>
      </w:r>
      <w:r w:rsidRPr="00262E5D">
        <w:rPr>
          <w:b/>
          <w:u w:val="single"/>
        </w:rPr>
        <w:t>e</w:t>
      </w:r>
      <w:r w:rsidRPr="00262E5D">
        <w:rPr>
          <w:rFonts w:hint="eastAsia"/>
          <w:b/>
          <w:u w:val="single"/>
        </w:rPr>
        <w:t>on</w:t>
      </w:r>
      <w:r w:rsidRPr="00262E5D">
        <w:rPr>
          <w:b/>
          <w:u w:val="single"/>
        </w:rPr>
        <w:t xml:space="preserve"> </w:t>
      </w:r>
      <w:r w:rsidRPr="00262E5D">
        <w:rPr>
          <w:rFonts w:eastAsiaTheme="minorHAnsi"/>
          <w:b/>
          <w:u w:val="single"/>
        </w:rPr>
        <w:t>↔</w:t>
      </w:r>
      <w:r w:rsidRPr="00262E5D">
        <w:rPr>
          <w:b/>
          <w:u w:val="single"/>
        </w:rPr>
        <w:t xml:space="preserve"> Gimpo </w:t>
      </w:r>
      <w:r w:rsidRPr="00262E5D">
        <w:rPr>
          <w:b/>
        </w:rPr>
        <w:t xml:space="preserve">(Bus) </w:t>
      </w:r>
      <w:r>
        <w:rPr>
          <w:b/>
        </w:rPr>
        <w:t xml:space="preserve">are </w:t>
      </w:r>
      <w:r w:rsidRPr="00262E5D">
        <w:rPr>
          <w:b/>
        </w:rPr>
        <w:t>available every 15-30 mins.</w:t>
      </w:r>
    </w:p>
    <w:p w:rsidR="00B629D8" w:rsidRDefault="00B629D8" w:rsidP="00D315F6">
      <w:pPr>
        <w:pStyle w:val="a3"/>
        <w:widowControl/>
        <w:wordWrap/>
        <w:autoSpaceDE/>
        <w:autoSpaceDN/>
        <w:ind w:leftChars="0" w:left="360" w:firstLineChars="300" w:firstLine="600"/>
        <w:rPr>
          <w:rFonts w:eastAsiaTheme="minorHAnsi"/>
          <w:noProof/>
        </w:rPr>
      </w:pPr>
      <w:r w:rsidRPr="00642BE7">
        <w:rPr>
          <w:b/>
          <w:noProof/>
        </w:rPr>
        <w:t>Route: (</w:t>
      </w:r>
      <w:r w:rsidRPr="00642BE7">
        <w:rPr>
          <w:b/>
        </w:rPr>
        <w:t>40-60mins.</w:t>
      </w:r>
      <w:r w:rsidRPr="00642BE7">
        <w:rPr>
          <w:b/>
          <w:noProof/>
        </w:rPr>
        <w:t>)</w:t>
      </w:r>
      <w:r>
        <w:rPr>
          <w:noProof/>
        </w:rPr>
        <w:t xml:space="preserve"> Incheon T1 </w:t>
      </w:r>
      <w:r>
        <w:rPr>
          <w:rFonts w:eastAsiaTheme="minorHAnsi"/>
          <w:noProof/>
        </w:rPr>
        <w:t>→</w:t>
      </w:r>
      <w:r>
        <w:rPr>
          <w:noProof/>
        </w:rPr>
        <w:t xml:space="preserve"> Incheon T2 </w:t>
      </w:r>
      <w:r>
        <w:rPr>
          <w:rFonts w:eastAsiaTheme="minorHAnsi"/>
          <w:noProof/>
        </w:rPr>
        <w:t>→ Gimpo Airport</w:t>
      </w:r>
    </w:p>
    <w:p w:rsidR="00B629D8" w:rsidRDefault="00B629D8" w:rsidP="00B629D8">
      <w:pPr>
        <w:pStyle w:val="a3"/>
        <w:widowControl/>
        <w:numPr>
          <w:ilvl w:val="0"/>
          <w:numId w:val="3"/>
        </w:numPr>
        <w:wordWrap/>
        <w:autoSpaceDE/>
        <w:autoSpaceDN/>
        <w:spacing w:after="0"/>
        <w:ind w:leftChars="0"/>
        <w:rPr>
          <w:b/>
          <w:sz w:val="24"/>
        </w:rPr>
      </w:pPr>
      <w:r>
        <w:rPr>
          <w:b/>
          <w:sz w:val="24"/>
        </w:rPr>
        <w:t>B</w:t>
      </w:r>
      <w:r w:rsidRPr="00642BE7">
        <w:rPr>
          <w:b/>
          <w:sz w:val="24"/>
        </w:rPr>
        <w:t>us</w:t>
      </w:r>
      <w:r>
        <w:rPr>
          <w:b/>
          <w:sz w:val="24"/>
        </w:rPr>
        <w:t>(6770)</w:t>
      </w:r>
      <w:r w:rsidRPr="00642BE7">
        <w:rPr>
          <w:b/>
          <w:sz w:val="24"/>
        </w:rPr>
        <w:t xml:space="preserve"> + KTX (Bullet Train) (50 mins. + 100 mins.</w:t>
      </w:r>
      <w:r w:rsidR="008E08AB">
        <w:rPr>
          <w:b/>
          <w:sz w:val="24"/>
        </w:rPr>
        <w:t xml:space="preserve"> / 180 mins.)</w:t>
      </w:r>
    </w:p>
    <w:p w:rsidR="006C153C" w:rsidRPr="006C153C" w:rsidRDefault="006C153C" w:rsidP="006C153C">
      <w:pPr>
        <w:widowControl/>
        <w:wordWrap/>
        <w:autoSpaceDE/>
        <w:autoSpaceDN/>
        <w:spacing w:after="0" w:line="180" w:lineRule="auto"/>
        <w:ind w:firstLineChars="2100" w:firstLine="5880"/>
        <w:rPr>
          <w:b/>
          <w:sz w:val="24"/>
          <w:vertAlign w:val="superscript"/>
        </w:rPr>
      </w:pPr>
      <w:r w:rsidRPr="006C153C">
        <w:rPr>
          <w:b/>
          <w:i/>
          <w:sz w:val="28"/>
          <w:vertAlign w:val="superscript"/>
        </w:rPr>
        <w:t>Gwangju</w:t>
      </w:r>
      <w:r w:rsidRPr="006C153C">
        <w:rPr>
          <w:b/>
          <w:i/>
          <w:sz w:val="24"/>
          <w:vertAlign w:val="superscript"/>
        </w:rPr>
        <w:t xml:space="preserve">          </w:t>
      </w:r>
      <w:r w:rsidRPr="006C153C">
        <w:rPr>
          <w:b/>
          <w:i/>
          <w:sz w:val="28"/>
          <w:vertAlign w:val="superscript"/>
        </w:rPr>
        <w:t>Yeosu</w:t>
      </w:r>
    </w:p>
    <w:p w:rsidR="00B629D8" w:rsidRPr="0040284D" w:rsidRDefault="00B629D8" w:rsidP="00B629D8">
      <w:pPr>
        <w:pStyle w:val="a3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rPr>
          <w:sz w:val="24"/>
        </w:rPr>
      </w:pPr>
      <w:r w:rsidRPr="000D277E">
        <w:rPr>
          <w:rFonts w:hint="eastAsia"/>
          <w:b/>
          <w:sz w:val="24"/>
        </w:rPr>
        <w:t xml:space="preserve">Incheon </w:t>
      </w:r>
      <w:r w:rsidRPr="000D277E">
        <w:rPr>
          <w:b/>
          <w:sz w:val="24"/>
        </w:rPr>
        <w:t xml:space="preserve">International </w:t>
      </w:r>
      <w:r w:rsidRPr="000D277E">
        <w:rPr>
          <w:rFonts w:hint="eastAsia"/>
          <w:b/>
          <w:sz w:val="24"/>
        </w:rPr>
        <w:t>Airport</w:t>
      </w:r>
      <w:r w:rsidRPr="000D277E">
        <w:rPr>
          <w:b/>
          <w:sz w:val="24"/>
        </w:rPr>
        <w:t xml:space="preserve"> (ICN)</w:t>
      </w:r>
      <w:r w:rsidRPr="00642BE7">
        <w:rPr>
          <w:rFonts w:hint="eastAsia"/>
          <w:sz w:val="24"/>
        </w:rPr>
        <w:t xml:space="preserve"> </w:t>
      </w:r>
      <w:r w:rsidRPr="00642BE7">
        <w:rPr>
          <w:rFonts w:eastAsiaTheme="minorHAnsi"/>
          <w:sz w:val="24"/>
        </w:rPr>
        <w:t>↔</w:t>
      </w:r>
      <w:r w:rsidRPr="00642BE7">
        <w:rPr>
          <w:rFonts w:eastAsiaTheme="minorHAnsi"/>
          <w:sz w:val="24"/>
          <w:vertAlign w:val="subscript"/>
        </w:rPr>
        <w:t>BUS</w:t>
      </w:r>
      <w:r w:rsidRPr="00642BE7">
        <w:rPr>
          <w:rFonts w:eastAsiaTheme="minorHAnsi"/>
          <w:sz w:val="24"/>
        </w:rPr>
        <w:t xml:space="preserve"> Gwangmyeong Station </w:t>
      </w:r>
    </w:p>
    <w:p w:rsidR="00B629D8" w:rsidRDefault="00B629D8" w:rsidP="00B629D8">
      <w:pPr>
        <w:pStyle w:val="a3"/>
        <w:widowControl/>
        <w:wordWrap/>
        <w:autoSpaceDE/>
        <w:autoSpaceDN/>
        <w:spacing w:after="0" w:line="276" w:lineRule="auto"/>
        <w:ind w:leftChars="0" w:left="1160"/>
        <w:rPr>
          <w:rFonts w:eastAsiaTheme="minorHAnsi"/>
          <w:sz w:val="24"/>
        </w:rPr>
      </w:pPr>
      <w:r w:rsidRPr="00642BE7">
        <w:rPr>
          <w:rFonts w:eastAsiaTheme="minorHAnsi"/>
          <w:sz w:val="24"/>
        </w:rPr>
        <w:t>↔</w:t>
      </w:r>
      <w:r w:rsidRPr="00642BE7">
        <w:rPr>
          <w:rFonts w:eastAsiaTheme="minorHAnsi"/>
          <w:sz w:val="24"/>
          <w:vertAlign w:val="subscript"/>
        </w:rPr>
        <w:t>KTX</w:t>
      </w:r>
      <w:r w:rsidRPr="00642BE7">
        <w:rPr>
          <w:rFonts w:eastAsiaTheme="minorHAnsi"/>
          <w:sz w:val="24"/>
        </w:rPr>
        <w:t xml:space="preserve"> Gwangju Songjeong Train Station </w:t>
      </w:r>
      <w:r w:rsidR="008E08AB">
        <w:rPr>
          <w:rFonts w:eastAsiaTheme="minorHAnsi"/>
          <w:sz w:val="24"/>
        </w:rPr>
        <w:t xml:space="preserve">/ Yeosu Expo </w:t>
      </w:r>
      <w:r w:rsidR="008E08AB" w:rsidRPr="00642BE7">
        <w:rPr>
          <w:rFonts w:eastAsiaTheme="minorHAnsi"/>
          <w:sz w:val="24"/>
        </w:rPr>
        <w:t>Train Station</w:t>
      </w:r>
    </w:p>
    <w:p w:rsidR="00B629D8" w:rsidRDefault="00B629D8" w:rsidP="00B629D8">
      <w:pPr>
        <w:pStyle w:val="a3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rPr>
          <w:rFonts w:eastAsiaTheme="minorHAnsi"/>
          <w:sz w:val="24"/>
        </w:rPr>
      </w:pPr>
      <w:r w:rsidRPr="000D277E">
        <w:rPr>
          <w:rFonts w:eastAsiaTheme="minorHAnsi"/>
          <w:b/>
          <w:sz w:val="24"/>
        </w:rPr>
        <w:t>Gimpo International Airport (GMP)</w:t>
      </w:r>
      <w:r>
        <w:rPr>
          <w:rFonts w:eastAsiaTheme="minorHAnsi"/>
          <w:sz w:val="24"/>
        </w:rPr>
        <w:t xml:space="preserve"> </w:t>
      </w:r>
      <w:r w:rsidRPr="00642BE7">
        <w:rPr>
          <w:rFonts w:eastAsiaTheme="minorHAnsi"/>
          <w:sz w:val="24"/>
        </w:rPr>
        <w:t>↔</w:t>
      </w:r>
      <w:r>
        <w:rPr>
          <w:rFonts w:eastAsiaTheme="minorHAnsi"/>
          <w:sz w:val="24"/>
          <w:vertAlign w:val="subscript"/>
        </w:rPr>
        <w:t xml:space="preserve">Taxi </w:t>
      </w:r>
      <w:r>
        <w:rPr>
          <w:rFonts w:eastAsiaTheme="minorHAnsi"/>
          <w:sz w:val="24"/>
        </w:rPr>
        <w:t xml:space="preserve">Yongsan </w:t>
      </w:r>
      <w:r w:rsidRPr="00642BE7">
        <w:rPr>
          <w:rFonts w:eastAsiaTheme="minorHAnsi"/>
          <w:sz w:val="24"/>
        </w:rPr>
        <w:t>Station</w:t>
      </w:r>
      <w:r>
        <w:rPr>
          <w:rFonts w:eastAsiaTheme="minorHAnsi"/>
          <w:sz w:val="24"/>
        </w:rPr>
        <w:t xml:space="preserve"> </w:t>
      </w:r>
    </w:p>
    <w:p w:rsidR="00B629D8" w:rsidRPr="000D277E" w:rsidRDefault="00B629D8" w:rsidP="00B629D8">
      <w:pPr>
        <w:widowControl/>
        <w:wordWrap/>
        <w:autoSpaceDE/>
        <w:autoSpaceDN/>
        <w:spacing w:after="0" w:line="276" w:lineRule="auto"/>
        <w:ind w:left="1160"/>
        <w:rPr>
          <w:rFonts w:eastAsiaTheme="minorHAnsi"/>
          <w:sz w:val="24"/>
        </w:rPr>
      </w:pPr>
      <w:r w:rsidRPr="000D277E">
        <w:rPr>
          <w:rFonts w:eastAsiaTheme="minorHAnsi"/>
          <w:sz w:val="24"/>
        </w:rPr>
        <w:t>↔</w:t>
      </w:r>
      <w:r w:rsidRPr="000D277E">
        <w:rPr>
          <w:rFonts w:eastAsiaTheme="minorHAnsi"/>
          <w:sz w:val="24"/>
          <w:vertAlign w:val="subscript"/>
        </w:rPr>
        <w:t>KTX</w:t>
      </w:r>
      <w:r w:rsidRPr="000D277E">
        <w:rPr>
          <w:rFonts w:eastAsiaTheme="minorHAnsi"/>
          <w:sz w:val="24"/>
        </w:rPr>
        <w:t xml:space="preserve"> Gwangju Songjeong Train Station </w:t>
      </w:r>
      <w:r w:rsidR="006C153C">
        <w:rPr>
          <w:rFonts w:eastAsiaTheme="minorHAnsi"/>
          <w:sz w:val="24"/>
        </w:rPr>
        <w:t xml:space="preserve">/ Yeosu Expo </w:t>
      </w:r>
      <w:r w:rsidR="006C153C" w:rsidRPr="00642BE7">
        <w:rPr>
          <w:rFonts w:eastAsiaTheme="minorHAnsi"/>
          <w:sz w:val="24"/>
        </w:rPr>
        <w:t>Train Station</w:t>
      </w:r>
    </w:p>
    <w:p w:rsidR="00B629D8" w:rsidRPr="00642BE7" w:rsidRDefault="00B629D8" w:rsidP="00B629D8">
      <w:pPr>
        <w:pStyle w:val="a3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 w:rsidRPr="00642BE7">
        <w:rPr>
          <w:b/>
          <w:sz w:val="24"/>
        </w:rPr>
        <w:t>Airport limousine bus (direct) (245 mins.)</w:t>
      </w:r>
    </w:p>
    <w:p w:rsidR="00DB234C" w:rsidRPr="00DB234C" w:rsidRDefault="00B629D8" w:rsidP="00B629D8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sz w:val="24"/>
        </w:rPr>
      </w:pPr>
      <w:r w:rsidRPr="00642BE7">
        <w:rPr>
          <w:rFonts w:hint="eastAsia"/>
          <w:sz w:val="24"/>
        </w:rPr>
        <w:t>Incheon</w:t>
      </w:r>
      <w:r w:rsidRPr="00642BE7">
        <w:rPr>
          <w:sz w:val="24"/>
        </w:rPr>
        <w:t xml:space="preserve"> International</w:t>
      </w:r>
      <w:r w:rsidRPr="00642BE7">
        <w:rPr>
          <w:rFonts w:hint="eastAsia"/>
          <w:sz w:val="24"/>
        </w:rPr>
        <w:t xml:space="preserve"> Airport (</w:t>
      </w:r>
      <w:r w:rsidRPr="00642BE7">
        <w:rPr>
          <w:sz w:val="24"/>
        </w:rPr>
        <w:t xml:space="preserve">ICN - </w:t>
      </w:r>
      <w:r w:rsidRPr="00642BE7">
        <w:rPr>
          <w:rFonts w:hint="eastAsia"/>
          <w:sz w:val="24"/>
        </w:rPr>
        <w:t xml:space="preserve">T1/T2) </w:t>
      </w:r>
      <w:r w:rsidRPr="00642BE7">
        <w:rPr>
          <w:rFonts w:eastAsiaTheme="minorHAnsi"/>
          <w:sz w:val="24"/>
        </w:rPr>
        <w:t>↔ Gwangju Bus Terminal</w:t>
      </w:r>
      <w:r w:rsidR="006C153C">
        <w:rPr>
          <w:rFonts w:eastAsiaTheme="minorHAnsi"/>
          <w:sz w:val="24"/>
        </w:rPr>
        <w:t xml:space="preserve">  </w:t>
      </w:r>
    </w:p>
    <w:p w:rsidR="00DB234C" w:rsidRDefault="00DB234C" w:rsidP="00DB234C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Gwangju Bus Terminal </w:t>
      </w:r>
      <w:r w:rsidRPr="00642BE7">
        <w:rPr>
          <w:rFonts w:eastAsiaTheme="minorHAnsi"/>
          <w:sz w:val="24"/>
        </w:rPr>
        <w:t>↔</w:t>
      </w:r>
      <w:r>
        <w:rPr>
          <w:rFonts w:eastAsiaTheme="minorHAnsi"/>
          <w:sz w:val="24"/>
        </w:rPr>
        <w:t xml:space="preserve"> Yeosu Bus Terminal(105 mins.)</w:t>
      </w:r>
    </w:p>
    <w:p w:rsidR="00B629D8" w:rsidRDefault="00B629D8" w:rsidP="00B629D8">
      <w:pPr>
        <w:pStyle w:val="a3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 w:rsidRPr="004808C5">
        <w:rPr>
          <w:b/>
          <w:sz w:val="24"/>
        </w:rPr>
        <w:t xml:space="preserve">Airport </w:t>
      </w:r>
      <w:r>
        <w:rPr>
          <w:b/>
          <w:sz w:val="24"/>
        </w:rPr>
        <w:t>shuttle bus (MWX-Gwangju, 50 mins.)</w:t>
      </w:r>
      <w:r w:rsidR="000D76BB">
        <w:rPr>
          <w:b/>
          <w:sz w:val="24"/>
        </w:rPr>
        <w:t xml:space="preserve">, </w:t>
      </w:r>
    </w:p>
    <w:p w:rsidR="00B629D8" w:rsidRDefault="00B629D8" w:rsidP="00B629D8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sz w:val="24"/>
        </w:rPr>
      </w:pPr>
      <w:r w:rsidRPr="004808C5">
        <w:rPr>
          <w:rFonts w:hint="eastAsia"/>
          <w:sz w:val="24"/>
        </w:rPr>
        <w:t xml:space="preserve">Operates in accordance </w:t>
      </w:r>
      <w:r>
        <w:rPr>
          <w:sz w:val="24"/>
        </w:rPr>
        <w:t>with</w:t>
      </w:r>
      <w:r w:rsidRPr="004808C5">
        <w:rPr>
          <w:rFonts w:hint="eastAsia"/>
          <w:sz w:val="24"/>
        </w:rPr>
        <w:t xml:space="preserve"> flight arrivals</w:t>
      </w:r>
      <w:r>
        <w:rPr>
          <w:sz w:val="24"/>
        </w:rPr>
        <w:t>/departures</w:t>
      </w:r>
    </w:p>
    <w:p w:rsidR="00D908F9" w:rsidRDefault="00B629D8" w:rsidP="00B629D8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sz w:val="24"/>
        </w:rPr>
        <w:t>Buses terminate at Gwangju Bus Terminal</w:t>
      </w:r>
    </w:p>
    <w:p w:rsidR="001060BA" w:rsidRDefault="000D76BB" w:rsidP="00B629D8">
      <w:pPr>
        <w:pStyle w:val="a3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rFonts w:eastAsiaTheme="minorHAnsi"/>
          <w:sz w:val="24"/>
        </w:rPr>
      </w:pPr>
      <w:r>
        <w:rPr>
          <w:rFonts w:hint="eastAsia"/>
          <w:sz w:val="24"/>
        </w:rPr>
        <w:t xml:space="preserve">Gwangju Bus Terminal </w:t>
      </w:r>
      <w:r w:rsidRPr="00642BE7">
        <w:rPr>
          <w:rFonts w:eastAsiaTheme="minorHAnsi"/>
          <w:sz w:val="24"/>
        </w:rPr>
        <w:t>↔</w:t>
      </w:r>
      <w:r>
        <w:rPr>
          <w:rFonts w:eastAsiaTheme="minorHAnsi"/>
          <w:sz w:val="24"/>
        </w:rPr>
        <w:t xml:space="preserve"> Yeosu Bus Terminal(105 mins.)</w:t>
      </w:r>
    </w:p>
    <w:p w:rsidR="001060BA" w:rsidRDefault="001060BA">
      <w:pPr>
        <w:widowControl/>
        <w:wordWrap/>
        <w:autoSpaceDE/>
        <w:autoSpaceDN/>
        <w:rPr>
          <w:rFonts w:eastAsiaTheme="minorHAnsi"/>
          <w:sz w:val="24"/>
        </w:rPr>
      </w:pPr>
      <w:r>
        <w:rPr>
          <w:rFonts w:eastAsiaTheme="minorHAnsi"/>
          <w:sz w:val="24"/>
        </w:rPr>
        <w:br w:type="page"/>
      </w:r>
    </w:p>
    <w:p w:rsidR="000D76BB" w:rsidRDefault="001060BA" w:rsidP="001060BA">
      <w:pPr>
        <w:pStyle w:val="a3"/>
        <w:widowControl/>
        <w:wordWrap/>
        <w:autoSpaceDE/>
        <w:autoSpaceDN/>
        <w:spacing w:after="0" w:line="240" w:lineRule="auto"/>
        <w:ind w:leftChars="0" w:left="1160"/>
        <w:rPr>
          <w:rFonts w:hint="eastAsia"/>
          <w:sz w:val="24"/>
        </w:rPr>
      </w:pPr>
      <w:r>
        <w:rPr>
          <w:b/>
          <w:noProof/>
        </w:rPr>
        <w:lastRenderedPageBreak/>
        <w:drawing>
          <wp:inline distT="0" distB="0" distL="0" distR="0" wp14:anchorId="2D6B81D3" wp14:editId="10605665">
            <wp:extent cx="5172075" cy="2905125"/>
            <wp:effectExtent l="0" t="0" r="9525" b="9525"/>
            <wp:docPr id="2" name="그림 2" descr="C:\Users\FINA001\AppData\Local\Microsoft\Windows\INetCache\Content.Word\Transportation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NA001\AppData\Local\Microsoft\Windows\INetCache\Content.Word\Transportation 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6D" w:rsidRPr="00A83815" w:rsidRDefault="00326B6D" w:rsidP="00326B6D">
      <w:pPr>
        <w:widowControl/>
        <w:wordWrap/>
        <w:autoSpaceDE/>
        <w:autoSpaceDN/>
        <w:spacing w:after="0" w:line="240" w:lineRule="auto"/>
      </w:pPr>
    </w:p>
    <w:p w:rsidR="00163EA0" w:rsidRDefault="00326B6D" w:rsidP="00163EA0">
      <w:pPr>
        <w:widowControl/>
        <w:wordWrap/>
        <w:autoSpaceDE/>
        <w:autoSpaceDN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Free shuttle buses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6B6D" w:rsidTr="00326B6D">
        <w:tc>
          <w:tcPr>
            <w:tcW w:w="4508" w:type="dxa"/>
          </w:tcPr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from</w:t>
            </w:r>
          </w:p>
        </w:tc>
        <w:tc>
          <w:tcPr>
            <w:tcW w:w="4508" w:type="dxa"/>
          </w:tcPr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hAnsi="Calibri" w:cs="Calibri" w:hint="eastAsia"/>
                <w:b/>
                <w:sz w:val="24"/>
                <w:szCs w:val="24"/>
              </w:rPr>
              <w:t>o</w:t>
            </w:r>
          </w:p>
        </w:tc>
      </w:tr>
      <w:tr w:rsidR="00326B6D" w:rsidTr="00326B6D">
        <w:tc>
          <w:tcPr>
            <w:tcW w:w="4508" w:type="dxa"/>
          </w:tcPr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Gwangju Airport</w:t>
            </w:r>
          </w:p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Gwangju Songjeong Train Station</w:t>
            </w:r>
          </w:p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Gwangju Bus Terminal</w:t>
            </w:r>
          </w:p>
        </w:tc>
        <w:tc>
          <w:tcPr>
            <w:tcW w:w="4508" w:type="dxa"/>
          </w:tcPr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26B6D" w:rsidRDefault="00326B6D" w:rsidP="00163EA0">
            <w:pPr>
              <w:widowControl/>
              <w:wordWrap/>
              <w:autoSpaceDE/>
              <w:autoSpaceDN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Accreditation Center</w:t>
            </w:r>
          </w:p>
        </w:tc>
      </w:tr>
    </w:tbl>
    <w:p w:rsidR="001060BA" w:rsidRDefault="001060BA">
      <w:pPr>
        <w:widowControl/>
        <w:wordWrap/>
        <w:autoSpaceDE/>
        <w:autoSpaceDN/>
        <w:rPr>
          <w:b/>
          <w:sz w:val="24"/>
          <w:u w:val="single"/>
        </w:rPr>
      </w:pPr>
    </w:p>
    <w:p w:rsidR="001060BA" w:rsidRDefault="001060BA">
      <w:pPr>
        <w:widowControl/>
        <w:wordWrap/>
        <w:autoSpaceDE/>
        <w:autoSpaceDN/>
        <w:rPr>
          <w:b/>
          <w:sz w:val="24"/>
          <w:u w:val="single"/>
        </w:rPr>
      </w:pPr>
    </w:p>
    <w:p w:rsidR="001060BA" w:rsidRPr="001060BA" w:rsidRDefault="001060BA">
      <w:pPr>
        <w:widowControl/>
        <w:wordWrap/>
        <w:autoSpaceDE/>
        <w:autoSpaceDN/>
        <w:rPr>
          <w:b/>
          <w:sz w:val="24"/>
        </w:rPr>
      </w:pPr>
      <w:r w:rsidRPr="001060BA">
        <w:rPr>
          <w:b/>
          <w:sz w:val="24"/>
        </w:rPr>
        <w:br w:type="page"/>
      </w:r>
      <w:bookmarkStart w:id="0" w:name="_GoBack"/>
      <w:bookmarkEnd w:id="0"/>
    </w:p>
    <w:p w:rsidR="001060BA" w:rsidRDefault="001060BA">
      <w:pPr>
        <w:widowControl/>
        <w:wordWrap/>
        <w:autoSpaceDE/>
        <w:autoSpaceDN/>
        <w:rPr>
          <w:rFonts w:hint="eastAsia"/>
          <w:b/>
          <w:sz w:val="24"/>
          <w:u w:val="single"/>
        </w:rPr>
      </w:pPr>
    </w:p>
    <w:p w:rsidR="00D908F9" w:rsidRPr="00D315F6" w:rsidRDefault="00D908F9" w:rsidP="00D315F6">
      <w:pPr>
        <w:widowControl/>
        <w:wordWrap/>
        <w:autoSpaceDE/>
        <w:autoSpaceDN/>
        <w:jc w:val="left"/>
        <w:rPr>
          <w:b/>
          <w:sz w:val="24"/>
          <w:u w:val="single"/>
        </w:rPr>
      </w:pPr>
      <w:r w:rsidRPr="00D315F6">
        <w:rPr>
          <w:b/>
          <w:sz w:val="24"/>
          <w:u w:val="single"/>
        </w:rPr>
        <w:t>How to Purchase Train &amp; Shuttle Bus Tickets for option B</w:t>
      </w:r>
    </w:p>
    <w:p w:rsidR="00D908F9" w:rsidRPr="001A41C4" w:rsidRDefault="00D908F9" w:rsidP="00D908F9">
      <w:pPr>
        <w:widowControl/>
        <w:wordWrap/>
        <w:autoSpaceDE/>
        <w:autoSpaceDN/>
        <w:rPr>
          <w:b/>
          <w:sz w:val="24"/>
        </w:rPr>
      </w:pPr>
      <w:r w:rsidRPr="001A41C4">
        <w:rPr>
          <w:b/>
          <w:sz w:val="24"/>
        </w:rPr>
        <w:t>i)</w:t>
      </w:r>
      <w:r>
        <w:rPr>
          <w:b/>
          <w:sz w:val="24"/>
        </w:rPr>
        <w:t xml:space="preserve"> </w:t>
      </w:r>
      <w:r w:rsidRPr="001A41C4">
        <w:rPr>
          <w:b/>
          <w:sz w:val="24"/>
        </w:rPr>
        <w:t>KTX Trains</w:t>
      </w:r>
    </w:p>
    <w:p w:rsidR="00D908F9" w:rsidRDefault="00D908F9" w:rsidP="00D908F9">
      <w:pPr>
        <w:widowControl/>
        <w:wordWrap/>
        <w:autoSpaceDE/>
        <w:autoSpaceDN/>
        <w:rPr>
          <w:rStyle w:val="a4"/>
          <w:b/>
          <w:sz w:val="24"/>
        </w:rPr>
      </w:pPr>
      <w:r>
        <w:rPr>
          <w:b/>
          <w:sz w:val="24"/>
        </w:rPr>
        <w:t xml:space="preserve">Website (Eng): </w:t>
      </w:r>
      <w:hyperlink r:id="rId8" w:history="1">
        <w:r w:rsidRPr="001A41C4">
          <w:rPr>
            <w:rStyle w:val="a4"/>
            <w:b/>
            <w:sz w:val="24"/>
          </w:rPr>
          <w:t>http://www.letskorail.com/ebizbf/EbizBfTicketSearch.do</w:t>
        </w:r>
      </w:hyperlink>
    </w:p>
    <w:p w:rsidR="00D908F9" w:rsidRPr="00D908F9" w:rsidRDefault="00D908F9" w:rsidP="00D908F9">
      <w:pPr>
        <w:widowControl/>
        <w:wordWrap/>
        <w:autoSpaceDE/>
        <w:autoSpaceDN/>
        <w:rPr>
          <w:b/>
          <w:sz w:val="24"/>
        </w:rPr>
      </w:pPr>
      <w:r w:rsidRPr="00D908F9">
        <w:rPr>
          <w:rStyle w:val="a4"/>
          <w:b/>
          <w:color w:val="auto"/>
          <w:sz w:val="24"/>
          <w:u w:val="none"/>
        </w:rPr>
        <w:t>Application</w:t>
      </w:r>
      <w:r>
        <w:rPr>
          <w:rStyle w:val="a4"/>
          <w:b/>
          <w:color w:val="auto"/>
          <w:sz w:val="24"/>
          <w:u w:val="none"/>
        </w:rPr>
        <w:t xml:space="preserve"> for smartphone (Eng): korailtalk</w:t>
      </w:r>
    </w:p>
    <w:p w:rsidR="00D908F9" w:rsidRDefault="00D908F9" w:rsidP="00D908F9">
      <w:pPr>
        <w:widowControl/>
        <w:wordWrap/>
        <w:autoSpaceDE/>
        <w:autoSpaceDN/>
        <w:rPr>
          <w:b/>
          <w:sz w:val="24"/>
        </w:rPr>
      </w:pPr>
      <w:r>
        <w:rPr>
          <w:rFonts w:hint="eastAsia"/>
          <w:b/>
          <w:sz w:val="24"/>
        </w:rPr>
        <w:t xml:space="preserve">ii) </w:t>
      </w:r>
      <w:r>
        <w:rPr>
          <w:b/>
          <w:sz w:val="24"/>
        </w:rPr>
        <w:t>Bus</w:t>
      </w:r>
      <w:r w:rsidR="00163EA0">
        <w:rPr>
          <w:b/>
          <w:sz w:val="24"/>
        </w:rPr>
        <w:t xml:space="preserve"> – No.6770</w:t>
      </w:r>
      <w:r>
        <w:rPr>
          <w:b/>
          <w:sz w:val="24"/>
        </w:rPr>
        <w:t xml:space="preserve"> (Incheon Airport - Gwangmyeong Station)</w:t>
      </w:r>
    </w:p>
    <w:p w:rsidR="00D908F9" w:rsidRDefault="00D908F9" w:rsidP="00D908F9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  <w:rPr>
          <w:sz w:val="24"/>
        </w:rPr>
      </w:pPr>
      <w:r w:rsidRPr="0086402A">
        <w:rPr>
          <w:rFonts w:hint="eastAsia"/>
          <w:sz w:val="24"/>
        </w:rPr>
        <w:t xml:space="preserve">Tickets can be purchased </w:t>
      </w:r>
      <w:r>
        <w:rPr>
          <w:sz w:val="24"/>
        </w:rPr>
        <w:t>at the terminals</w:t>
      </w:r>
    </w:p>
    <w:p w:rsidR="00D908F9" w:rsidRPr="00F24C8C" w:rsidRDefault="00D908F9" w:rsidP="00F24C8C">
      <w:pPr>
        <w:widowControl/>
        <w:wordWrap/>
        <w:autoSpaceDE/>
        <w:autoSpaceDN/>
        <w:jc w:val="center"/>
        <w:rPr>
          <w:sz w:val="24"/>
        </w:rPr>
      </w:pPr>
      <w:r w:rsidRPr="0086402A">
        <w:rPr>
          <w:rFonts w:hint="eastAsia"/>
          <w:noProof/>
        </w:rPr>
        <w:drawing>
          <wp:inline distT="0" distB="0" distL="0" distR="0" wp14:anchorId="1B87CC15" wp14:editId="43ACFF85">
            <wp:extent cx="2481575" cy="1551082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r="5687" b="48289"/>
                    <a:stretch/>
                  </pic:blipFill>
                  <pic:spPr bwMode="auto">
                    <a:xfrm>
                      <a:off x="0" y="0"/>
                      <a:ext cx="2493289" cy="15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4C8C">
        <w:rPr>
          <w:rFonts w:hint="eastAsia"/>
          <w:sz w:val="24"/>
        </w:rPr>
        <w:t xml:space="preserve">  </w:t>
      </w:r>
      <w:r w:rsidR="00F24C8C" w:rsidRPr="0086402A">
        <w:rPr>
          <w:rFonts w:hint="eastAsia"/>
          <w:noProof/>
        </w:rPr>
        <w:drawing>
          <wp:inline distT="0" distB="0" distL="0" distR="0" wp14:anchorId="1714F3BD" wp14:editId="19D74F63">
            <wp:extent cx="2496433" cy="150241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49919" r="5719"/>
                    <a:stretch/>
                  </pic:blipFill>
                  <pic:spPr bwMode="auto">
                    <a:xfrm>
                      <a:off x="0" y="0"/>
                      <a:ext cx="2500226" cy="15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8F9" w:rsidRPr="0086402A" w:rsidRDefault="00D908F9" w:rsidP="00D908F9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Present your </w:t>
      </w:r>
      <w:r>
        <w:rPr>
          <w:sz w:val="24"/>
        </w:rPr>
        <w:t>KTX ticket and receive 20% discount</w:t>
      </w:r>
    </w:p>
    <w:p w:rsidR="00D315F6" w:rsidRPr="00D315F6" w:rsidRDefault="00D315F6" w:rsidP="00D315F6">
      <w:pPr>
        <w:widowControl/>
        <w:wordWrap/>
        <w:autoSpaceDE/>
        <w:autoSpaceDN/>
        <w:jc w:val="left"/>
        <w:rPr>
          <w:b/>
          <w:sz w:val="24"/>
          <w:u w:val="single"/>
        </w:rPr>
      </w:pPr>
      <w:r w:rsidRPr="00D315F6">
        <w:rPr>
          <w:b/>
          <w:sz w:val="24"/>
          <w:u w:val="single"/>
        </w:rPr>
        <w:t>How to Purchase Shuttle Bus Tickets for option C</w:t>
      </w:r>
    </w:p>
    <w:p w:rsidR="00D315F6" w:rsidRPr="0086402A" w:rsidRDefault="00D315F6" w:rsidP="00D315F6">
      <w:pPr>
        <w:widowControl/>
        <w:wordWrap/>
        <w:autoSpaceDE/>
        <w:autoSpaceDN/>
        <w:rPr>
          <w:b/>
          <w:sz w:val="24"/>
        </w:rPr>
      </w:pPr>
      <w:r>
        <w:rPr>
          <w:rFonts w:hint="eastAsia"/>
          <w:b/>
          <w:sz w:val="24"/>
        </w:rPr>
        <w:t>W</w:t>
      </w:r>
      <w:r>
        <w:rPr>
          <w:b/>
          <w:sz w:val="24"/>
        </w:rPr>
        <w:t xml:space="preserve">ebsite: </w:t>
      </w:r>
      <w:hyperlink r:id="rId10" w:history="1">
        <w:r w:rsidRPr="0086402A">
          <w:rPr>
            <w:rStyle w:val="a4"/>
            <w:b/>
            <w:sz w:val="24"/>
          </w:rPr>
          <w:t>https://txbuse.t-money.co.kr/</w:t>
        </w:r>
      </w:hyperlink>
    </w:p>
    <w:p w:rsidR="00D315F6" w:rsidRPr="0040284D" w:rsidRDefault="00D315F6" w:rsidP="00D315F6">
      <w:pPr>
        <w:pStyle w:val="a3"/>
        <w:widowControl/>
        <w:numPr>
          <w:ilvl w:val="0"/>
          <w:numId w:val="7"/>
        </w:numPr>
        <w:wordWrap/>
        <w:autoSpaceDE/>
        <w:autoSpaceDN/>
        <w:spacing w:line="240" w:lineRule="auto"/>
        <w:ind w:leftChars="0"/>
        <w:rPr>
          <w:sz w:val="22"/>
        </w:rPr>
      </w:pPr>
      <w:r>
        <w:rPr>
          <w:sz w:val="22"/>
        </w:rPr>
        <w:t>Departs every 20 – 40 minutes from T1</w:t>
      </w:r>
      <w:r w:rsidR="00032DBC">
        <w:rPr>
          <w:sz w:val="22"/>
        </w:rPr>
        <w:t>(</w:t>
      </w:r>
      <w:r w:rsidR="00F24C8C">
        <w:rPr>
          <w:sz w:val="22"/>
        </w:rPr>
        <w:t xml:space="preserve">1F </w:t>
      </w:r>
      <w:r w:rsidR="00032DBC">
        <w:rPr>
          <w:sz w:val="22"/>
        </w:rPr>
        <w:t>Gate 1</w:t>
      </w:r>
      <w:r w:rsidR="00F24C8C">
        <w:rPr>
          <w:sz w:val="22"/>
        </w:rPr>
        <w:t>2</w:t>
      </w:r>
      <w:r w:rsidR="00032DBC">
        <w:rPr>
          <w:sz w:val="22"/>
        </w:rPr>
        <w:t>)</w:t>
      </w:r>
      <w:r>
        <w:rPr>
          <w:sz w:val="22"/>
        </w:rPr>
        <w:t xml:space="preserve"> and T2</w:t>
      </w:r>
      <w:r w:rsidR="00F24C8C">
        <w:rPr>
          <w:sz w:val="22"/>
        </w:rPr>
        <w:t>(Transportation center B1 No. 8)</w:t>
      </w:r>
    </w:p>
    <w:p w:rsidR="00D315F6" w:rsidRDefault="00D315F6" w:rsidP="00D315F6">
      <w:pPr>
        <w:pStyle w:val="a3"/>
        <w:widowControl/>
        <w:numPr>
          <w:ilvl w:val="0"/>
          <w:numId w:val="7"/>
        </w:numPr>
        <w:wordWrap/>
        <w:autoSpaceDE/>
        <w:autoSpaceDN/>
        <w:spacing w:line="240" w:lineRule="auto"/>
        <w:ind w:leftChars="0"/>
        <w:rPr>
          <w:sz w:val="22"/>
        </w:rPr>
      </w:pPr>
      <w:r>
        <w:rPr>
          <w:sz w:val="22"/>
        </w:rPr>
        <w:t>Premium bus services with spacious seats</w:t>
      </w:r>
    </w:p>
    <w:p w:rsidR="00D315F6" w:rsidRPr="0040284D" w:rsidRDefault="00D315F6" w:rsidP="00D315F6">
      <w:pPr>
        <w:pStyle w:val="a3"/>
        <w:widowControl/>
        <w:numPr>
          <w:ilvl w:val="0"/>
          <w:numId w:val="7"/>
        </w:numPr>
        <w:wordWrap/>
        <w:autoSpaceDE/>
        <w:autoSpaceDN/>
        <w:spacing w:line="240" w:lineRule="auto"/>
        <w:ind w:leftChars="0"/>
        <w:rPr>
          <w:sz w:val="22"/>
        </w:rPr>
      </w:pPr>
      <w:r>
        <w:rPr>
          <w:sz w:val="22"/>
        </w:rPr>
        <w:t>Makes a short (15mins.) break at a rest-area</w:t>
      </w:r>
    </w:p>
    <w:p w:rsidR="00D315F6" w:rsidRDefault="00D315F6" w:rsidP="00D315F6">
      <w:pPr>
        <w:widowControl/>
        <w:wordWrap/>
        <w:autoSpaceDE/>
        <w:autoSpaceDN/>
        <w:jc w:val="left"/>
        <w:rPr>
          <w:b/>
          <w:sz w:val="24"/>
          <w:u w:val="single"/>
        </w:rPr>
      </w:pPr>
      <w:r w:rsidRPr="00D315F6">
        <w:rPr>
          <w:b/>
          <w:sz w:val="24"/>
          <w:u w:val="single"/>
        </w:rPr>
        <w:t xml:space="preserve">How to Purchase Shuttle Bus Tickets for option </w:t>
      </w:r>
      <w:r>
        <w:rPr>
          <w:b/>
          <w:sz w:val="24"/>
          <w:u w:val="single"/>
        </w:rPr>
        <w:t>D</w:t>
      </w:r>
    </w:p>
    <w:p w:rsidR="00D315F6" w:rsidRDefault="00D315F6" w:rsidP="00D315F6">
      <w:pPr>
        <w:pStyle w:val="a3"/>
        <w:widowControl/>
        <w:numPr>
          <w:ilvl w:val="0"/>
          <w:numId w:val="8"/>
        </w:numPr>
        <w:wordWrap/>
        <w:autoSpaceDE/>
        <w:autoSpaceDN/>
        <w:spacing w:line="240" w:lineRule="auto"/>
        <w:ind w:leftChars="0"/>
        <w:rPr>
          <w:sz w:val="22"/>
        </w:rPr>
      </w:pPr>
      <w:r w:rsidRPr="00CE311F">
        <w:rPr>
          <w:rFonts w:hint="eastAsia"/>
          <w:sz w:val="22"/>
        </w:rPr>
        <w:t>Departs from Gate 1 on 1F Arrival hall</w:t>
      </w:r>
    </w:p>
    <w:p w:rsidR="00D315F6" w:rsidRPr="00D315F6" w:rsidRDefault="00D315F6" w:rsidP="00D315F6">
      <w:pPr>
        <w:pStyle w:val="a3"/>
        <w:widowControl/>
        <w:numPr>
          <w:ilvl w:val="0"/>
          <w:numId w:val="8"/>
        </w:numPr>
        <w:wordWrap/>
        <w:autoSpaceDE/>
        <w:autoSpaceDN/>
        <w:spacing w:line="240" w:lineRule="auto"/>
        <w:ind w:leftChars="0"/>
        <w:rPr>
          <w:sz w:val="22"/>
        </w:rPr>
      </w:pPr>
      <w:r>
        <w:rPr>
          <w:sz w:val="22"/>
        </w:rPr>
        <w:t>Operates once in every 90 mins. (in accordance with flight schedules)</w:t>
      </w:r>
    </w:p>
    <w:p w:rsidR="00D315F6" w:rsidRPr="00D315F6" w:rsidRDefault="00D315F6" w:rsidP="00D315F6">
      <w:pPr>
        <w:widowControl/>
        <w:wordWrap/>
        <w:autoSpaceDE/>
        <w:autoSpaceDN/>
        <w:jc w:val="left"/>
        <w:rPr>
          <w:b/>
          <w:sz w:val="24"/>
        </w:rPr>
      </w:pPr>
    </w:p>
    <w:p w:rsidR="00B629D8" w:rsidRPr="00D315F6" w:rsidRDefault="00B629D8" w:rsidP="00B629D8">
      <w:pPr>
        <w:pStyle w:val="a3"/>
        <w:widowControl/>
        <w:wordWrap/>
        <w:autoSpaceDE/>
        <w:autoSpaceDN/>
        <w:ind w:leftChars="0" w:left="0"/>
        <w:jc w:val="left"/>
        <w:rPr>
          <w:rFonts w:ascii="Calibri" w:hAnsi="Calibri" w:cs="Calibri"/>
          <w:b/>
          <w:sz w:val="24"/>
          <w:szCs w:val="24"/>
        </w:rPr>
      </w:pPr>
    </w:p>
    <w:sectPr w:rsidR="00B629D8" w:rsidRPr="00D315F6" w:rsidSect="009A7E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5F" w:rsidRDefault="0042695F" w:rsidP="00163EA0">
      <w:pPr>
        <w:spacing w:after="0" w:line="240" w:lineRule="auto"/>
      </w:pPr>
      <w:r>
        <w:separator/>
      </w:r>
    </w:p>
  </w:endnote>
  <w:endnote w:type="continuationSeparator" w:id="0">
    <w:p w:rsidR="0042695F" w:rsidRDefault="0042695F" w:rsidP="001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5F" w:rsidRDefault="0042695F" w:rsidP="00163EA0">
      <w:pPr>
        <w:spacing w:after="0" w:line="240" w:lineRule="auto"/>
      </w:pPr>
      <w:r>
        <w:separator/>
      </w:r>
    </w:p>
  </w:footnote>
  <w:footnote w:type="continuationSeparator" w:id="0">
    <w:p w:rsidR="0042695F" w:rsidRDefault="0042695F" w:rsidP="0016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A37"/>
    <w:multiLevelType w:val="hybridMultilevel"/>
    <w:tmpl w:val="3A624A98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A9767E"/>
    <w:multiLevelType w:val="hybridMultilevel"/>
    <w:tmpl w:val="0E644CE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140CA2"/>
    <w:multiLevelType w:val="hybridMultilevel"/>
    <w:tmpl w:val="ADF4EAEA"/>
    <w:lvl w:ilvl="0" w:tplc="AB545534">
      <w:start w:val="3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374F0C2A"/>
    <w:multiLevelType w:val="hybridMultilevel"/>
    <w:tmpl w:val="ECF638D6"/>
    <w:lvl w:ilvl="0" w:tplc="7C068CA4">
      <w:start w:val="1"/>
      <w:numFmt w:val="lowerRoman"/>
      <w:lvlText w:val="%1.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 w15:restartNumberingAfterBreak="0">
    <w:nsid w:val="5E4559FA"/>
    <w:multiLevelType w:val="hybridMultilevel"/>
    <w:tmpl w:val="173EECAE"/>
    <w:lvl w:ilvl="0" w:tplc="55421EE0">
      <w:start w:val="1"/>
      <w:numFmt w:val="lowerRoman"/>
      <w:lvlText w:val="%1."/>
      <w:lvlJc w:val="right"/>
      <w:pPr>
        <w:ind w:left="1200" w:hanging="40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6A410DF0"/>
    <w:multiLevelType w:val="hybridMultilevel"/>
    <w:tmpl w:val="0B924E8C"/>
    <w:lvl w:ilvl="0" w:tplc="0409001B">
      <w:start w:val="1"/>
      <w:numFmt w:val="lowerRoman"/>
      <w:lvlText w:val="%1."/>
      <w:lvlJc w:val="right"/>
      <w:pPr>
        <w:ind w:left="12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6F473B1C"/>
    <w:multiLevelType w:val="hybridMultilevel"/>
    <w:tmpl w:val="5C28D182"/>
    <w:lvl w:ilvl="0" w:tplc="52D074E0">
      <w:start w:val="3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764E69E7"/>
    <w:multiLevelType w:val="hybridMultilevel"/>
    <w:tmpl w:val="173EECAE"/>
    <w:lvl w:ilvl="0" w:tplc="55421EE0">
      <w:start w:val="1"/>
      <w:numFmt w:val="lowerRoman"/>
      <w:lvlText w:val="%1."/>
      <w:lvlJc w:val="right"/>
      <w:pPr>
        <w:ind w:left="1200" w:hanging="40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8"/>
    <w:rsid w:val="00032DBC"/>
    <w:rsid w:val="000D76BB"/>
    <w:rsid w:val="001060BA"/>
    <w:rsid w:val="00163EA0"/>
    <w:rsid w:val="00197AF3"/>
    <w:rsid w:val="002D208D"/>
    <w:rsid w:val="00326B6D"/>
    <w:rsid w:val="0042695F"/>
    <w:rsid w:val="006C153C"/>
    <w:rsid w:val="008E08AB"/>
    <w:rsid w:val="009A7E16"/>
    <w:rsid w:val="00A83815"/>
    <w:rsid w:val="00B629D8"/>
    <w:rsid w:val="00BB1FAC"/>
    <w:rsid w:val="00C15FC0"/>
    <w:rsid w:val="00CF2BA9"/>
    <w:rsid w:val="00D315F6"/>
    <w:rsid w:val="00D908F9"/>
    <w:rsid w:val="00DB234C"/>
    <w:rsid w:val="00F11003"/>
    <w:rsid w:val="00F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9E884-99B3-4355-AEB8-7910B4BA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D8"/>
    <w:pPr>
      <w:ind w:leftChars="400" w:left="800"/>
    </w:pPr>
  </w:style>
  <w:style w:type="character" w:styleId="a4">
    <w:name w:val="Hyperlink"/>
    <w:basedOn w:val="a0"/>
    <w:uiPriority w:val="99"/>
    <w:unhideWhenUsed/>
    <w:rsid w:val="00D908F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63E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63EA0"/>
  </w:style>
  <w:style w:type="paragraph" w:styleId="a6">
    <w:name w:val="footer"/>
    <w:basedOn w:val="a"/>
    <w:link w:val="Char0"/>
    <w:uiPriority w:val="99"/>
    <w:unhideWhenUsed/>
    <w:rsid w:val="00163E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63EA0"/>
  </w:style>
  <w:style w:type="table" w:styleId="a7">
    <w:name w:val="Table Grid"/>
    <w:basedOn w:val="a1"/>
    <w:uiPriority w:val="39"/>
    <w:rsid w:val="0032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korail.com/ebizbf/EbizBfTicketSearch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xbuse.t-money.co.k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미진</dc:creator>
  <cp:keywords/>
  <dc:description/>
  <cp:lastModifiedBy>강 미진</cp:lastModifiedBy>
  <cp:revision>6</cp:revision>
  <cp:lastPrinted>2019-03-14T07:43:00Z</cp:lastPrinted>
  <dcterms:created xsi:type="dcterms:W3CDTF">2019-03-14T02:08:00Z</dcterms:created>
  <dcterms:modified xsi:type="dcterms:W3CDTF">2019-03-14T07:55:00Z</dcterms:modified>
</cp:coreProperties>
</file>